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2E2CACB2"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r w:rsidR="004E7618">
              <w:rPr>
                <w:rFonts w:asciiTheme="minorHAnsi" w:eastAsia="Arial Unicode MS" w:hAnsiTheme="minorHAnsi" w:cstheme="minorHAnsi"/>
                <w:b/>
                <w:color w:val="000000" w:themeColor="text1"/>
                <w:kern w:val="1"/>
                <w:sz w:val="22"/>
                <w:szCs w:val="22"/>
              </w:rPr>
              <w:t xml:space="preserve"> </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Miklošičeva </w:t>
            </w:r>
            <w:r w:rsidR="000A18FF" w:rsidRPr="00F2430A">
              <w:rPr>
                <w:rFonts w:asciiTheme="minorHAnsi" w:eastAsia="Arial Unicode MS" w:hAnsiTheme="minorHAnsi" w:cstheme="minorHAnsi"/>
                <w:color w:val="000000" w:themeColor="text1"/>
                <w:kern w:val="1"/>
                <w:sz w:val="22"/>
                <w:szCs w:val="22"/>
              </w:rPr>
              <w:t xml:space="preserve">cesta </w:t>
            </w:r>
            <w:r w:rsidRPr="00F2430A">
              <w:rPr>
                <w:rFonts w:asciiTheme="minorHAnsi" w:eastAsia="Arial Unicode MS" w:hAnsiTheme="minorHAnsi" w:cstheme="minorHAnsi"/>
                <w:color w:val="000000" w:themeColor="text1"/>
                <w:kern w:val="1"/>
                <w:sz w:val="22"/>
                <w:szCs w:val="22"/>
              </w:rPr>
              <w:t>24</w:t>
            </w:r>
          </w:p>
          <w:p w14:paraId="1279060E" w14:textId="09159310"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1000 </w:t>
            </w:r>
            <w:r w:rsidR="004355B8" w:rsidRPr="00F2430A">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w:t>
            </w:r>
            <w:r w:rsidR="005A706E" w:rsidRPr="00F2430A">
              <w:rPr>
                <w:rFonts w:asciiTheme="minorHAnsi" w:eastAsia="Arial Unicode MS" w:hAnsiTheme="minorHAnsi" w:cstheme="minorHAnsi"/>
                <w:color w:val="000000" w:themeColor="text1"/>
                <w:kern w:val="1"/>
                <w:sz w:val="22"/>
                <w:szCs w:val="22"/>
              </w:rPr>
              <w:t xml:space="preserve"> </w:t>
            </w:r>
            <w:r w:rsidRPr="00F2430A">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w:t>
            </w:r>
            <w:r w:rsidR="00B66DDD" w:rsidRPr="00F2430A">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843E8E">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77777777" w:rsidR="00B24C26" w:rsidRPr="00F2430A" w:rsidRDefault="00B24C26" w:rsidP="00843E8E">
            <w:pPr>
              <w:widowControl w:val="0"/>
              <w:suppressAutoHyphens/>
              <w:rPr>
                <w:rFonts w:asciiTheme="minorHAnsi" w:eastAsia="Arial Unicode MS" w:hAnsiTheme="minorHAnsi" w:cstheme="minorHAnsi"/>
                <w:kern w:val="1"/>
                <w:sz w:val="22"/>
                <w:szCs w:val="22"/>
              </w:rPr>
            </w:pP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w:t>
            </w:r>
            <w:r w:rsidR="00B24C26" w:rsidRPr="00F2430A">
              <w:rPr>
                <w:rFonts w:asciiTheme="minorHAnsi" w:eastAsia="Arial Unicode MS" w:hAnsiTheme="minorHAnsi" w:cstheme="minorHAnsi"/>
                <w:b/>
                <w:kern w:val="1"/>
                <w:sz w:val="22"/>
                <w:szCs w:val="22"/>
              </w:rPr>
              <w:t xml:space="preserve"> </w:t>
            </w:r>
            <w:r w:rsidR="005B1574" w:rsidRPr="00F2430A">
              <w:rPr>
                <w:rFonts w:asciiTheme="minorHAnsi" w:eastAsia="Arial Unicode MS" w:hAnsiTheme="minorHAnsi" w:cstheme="minorHAnsi"/>
                <w:b/>
                <w:kern w:val="1"/>
                <w:sz w:val="22"/>
                <w:szCs w:val="22"/>
              </w:rPr>
              <w:t>skrbnika pogodbe</w:t>
            </w:r>
          </w:p>
        </w:tc>
        <w:tc>
          <w:tcPr>
            <w:tcW w:w="6997" w:type="dxa"/>
            <w:shd w:val="clear" w:color="auto" w:fill="C6E6A2"/>
            <w:vAlign w:val="center"/>
          </w:tcPr>
          <w:p w14:paraId="4C24429E" w14:textId="497B84F6"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6997" w:type="dxa"/>
            <w:shd w:val="clear" w:color="auto" w:fill="C6E6A2"/>
            <w:vAlign w:val="center"/>
          </w:tcPr>
          <w:p w14:paraId="66D8D236" w14:textId="3C1E178D"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F2430A">
        <w:trPr>
          <w:trHeight w:val="2117"/>
        </w:trPr>
        <w:tc>
          <w:tcPr>
            <w:tcW w:w="9214" w:type="dxa"/>
            <w:shd w:val="clear" w:color="auto" w:fill="C6E6A2"/>
            <w:vAlign w:val="center"/>
          </w:tcPr>
          <w:p w14:paraId="137548E8" w14:textId="44EE0194" w:rsidR="004355B8" w:rsidRPr="005A0CBA"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w:t>
            </w:r>
            <w:r w:rsidR="00FC15DE" w:rsidRPr="005A0CBA">
              <w:rPr>
                <w:rFonts w:asciiTheme="minorHAnsi" w:eastAsia="Arial Unicode MS" w:hAnsiTheme="minorHAnsi" w:cstheme="minorHAnsi"/>
                <w:b/>
                <w:bCs/>
                <w:color w:val="000000" w:themeColor="text1"/>
                <w:kern w:val="1"/>
                <w:sz w:val="32"/>
                <w:szCs w:val="32"/>
              </w:rPr>
              <w:t xml:space="preserve"> o </w:t>
            </w:r>
            <w:r w:rsidR="008E3C16">
              <w:rPr>
                <w:rFonts w:asciiTheme="minorHAnsi" w:eastAsia="Arial Unicode MS" w:hAnsiTheme="minorHAnsi" w:cstheme="minorHAnsi"/>
                <w:b/>
                <w:bCs/>
                <w:color w:val="000000" w:themeColor="text1"/>
                <w:kern w:val="1"/>
                <w:sz w:val="32"/>
                <w:szCs w:val="32"/>
              </w:rPr>
              <w:t xml:space="preserve">pogodbeni </w:t>
            </w:r>
            <w:r w:rsidR="00393FEA" w:rsidRPr="005A0CBA">
              <w:rPr>
                <w:rFonts w:asciiTheme="minorHAnsi" w:eastAsia="Arial Unicode MS" w:hAnsiTheme="minorHAnsi" w:cstheme="minorHAnsi"/>
                <w:b/>
                <w:bCs/>
                <w:color w:val="000000" w:themeColor="text1"/>
                <w:kern w:val="1"/>
                <w:sz w:val="32"/>
                <w:szCs w:val="32"/>
              </w:rPr>
              <w:t>obdelavi osebnih podatkov</w:t>
            </w:r>
          </w:p>
        </w:tc>
      </w:tr>
    </w:tbl>
    <w:p w14:paraId="21168091" w14:textId="77777777" w:rsidR="007C3C48" w:rsidRPr="00F2430A" w:rsidRDefault="007C3C48" w:rsidP="007C3C48">
      <w:pPr>
        <w:widowControl w:val="0"/>
        <w:suppressAutoHyphens/>
        <w:rPr>
          <w:rFonts w:asciiTheme="minorHAnsi" w:eastAsia="Arial Unicode MS" w:hAnsiTheme="minorHAnsi" w:cstheme="minorHAnsi"/>
          <w:kern w:val="1"/>
          <w:sz w:val="22"/>
          <w:szCs w:val="22"/>
        </w:rPr>
      </w:pPr>
    </w:p>
    <w:p w14:paraId="2D7A18A8" w14:textId="77777777" w:rsidR="007C3C48" w:rsidRPr="00F2430A" w:rsidRDefault="007C3C48" w:rsidP="007C3C48">
      <w:pPr>
        <w:widowControl w:val="0"/>
        <w:suppressAutoHyphens/>
        <w:jc w:val="center"/>
        <w:rPr>
          <w:rFonts w:asciiTheme="minorHAnsi" w:eastAsia="Arial Unicode MS" w:hAnsiTheme="minorHAnsi" w:cstheme="minorHAnsi"/>
          <w:kern w:val="1"/>
          <w:sz w:val="22"/>
          <w:szCs w:val="22"/>
        </w:rPr>
      </w:pPr>
    </w:p>
    <w:p w14:paraId="4C347753" w14:textId="774F04DA" w:rsidR="004355B8" w:rsidRPr="00F2430A" w:rsidRDefault="004355B8"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616A5732" w14:textId="0B19A4D3" w:rsidR="004355B8" w:rsidRPr="00ED443A" w:rsidRDefault="003C051C" w:rsidP="00ED443A">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pravic in obveznosti upravljavca in obdelovalca v zvezi z obdelavami osebnih podatkov.</w:t>
      </w:r>
    </w:p>
    <w:p w14:paraId="7F6DBB0D" w14:textId="0C41FCA8" w:rsidR="00AB1597" w:rsidRPr="00F2430A" w:rsidRDefault="00AB1597" w:rsidP="00ED443A">
      <w:pPr>
        <w:widowControl w:val="0"/>
        <w:numPr>
          <w:ilvl w:val="0"/>
          <w:numId w:val="2"/>
        </w:numPr>
        <w:tabs>
          <w:tab w:val="clear" w:pos="720"/>
          <w:tab w:val="num" w:pos="360"/>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50DE2CE1" w14:textId="5FCF56DD" w:rsidR="00AB1597" w:rsidRPr="00ED443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sta pogodbenici sklenili </w:t>
      </w:r>
      <w:r w:rsidRPr="00ED443A">
        <w:rPr>
          <w:rFonts w:asciiTheme="minorHAnsi" w:hAnsiTheme="minorHAnsi" w:cstheme="minorHAnsi"/>
          <w:color w:val="000000" w:themeColor="text1"/>
          <w:kern w:val="1"/>
          <w:sz w:val="22"/>
          <w:szCs w:val="22"/>
          <w:lang w:eastAsia="ar-SA"/>
        </w:rPr>
        <w:t xml:space="preserve">Pogodbo </w:t>
      </w:r>
      <w:r w:rsidR="00ED443A" w:rsidRPr="00ED443A">
        <w:rPr>
          <w:rFonts w:asciiTheme="minorHAnsi" w:hAnsiTheme="minorHAnsi" w:cstheme="minorHAnsi"/>
          <w:color w:val="000000" w:themeColor="text1"/>
          <w:kern w:val="1"/>
          <w:sz w:val="22"/>
          <w:szCs w:val="22"/>
          <w:lang w:eastAsia="ar-SA"/>
        </w:rPr>
        <w:t xml:space="preserve"> o</w:t>
      </w:r>
      <w:r w:rsidR="00ED443A">
        <w:rPr>
          <w:rFonts w:asciiTheme="minorHAnsi" w:hAnsiTheme="minorHAnsi" w:cstheme="minorHAnsi"/>
          <w:color w:val="000000" w:themeColor="text1"/>
          <w:kern w:val="1"/>
          <w:sz w:val="22"/>
          <w:szCs w:val="22"/>
          <w:lang w:eastAsia="ar-SA"/>
        </w:rPr>
        <w:t xml:space="preserve"> storitvah strokovne pomoči pri vzpostavljanju celovitega upravljanja sistema SPP, </w:t>
      </w:r>
      <w:r w:rsidR="00ED443A" w:rsidRPr="00E72EB0">
        <w:rPr>
          <w:rFonts w:asciiTheme="minorHAnsi" w:hAnsiTheme="minorHAnsi"/>
          <w:b/>
          <w:sz w:val="22"/>
          <w:szCs w:val="22"/>
        </w:rPr>
        <w:t xml:space="preserve"> </w:t>
      </w:r>
      <w:r w:rsidR="00ED443A" w:rsidRPr="00A91ED7">
        <w:rPr>
          <w:rFonts w:asciiTheme="minorHAnsi" w:hAnsiTheme="minorHAnsi"/>
          <w:sz w:val="22"/>
          <w:szCs w:val="22"/>
        </w:rPr>
        <w:t xml:space="preserve">št. </w:t>
      </w:r>
      <w:r w:rsidR="00ED443A" w:rsidRPr="006266FD">
        <w:rPr>
          <w:sz w:val="22"/>
          <w:szCs w:val="22"/>
        </w:rPr>
        <w:fldChar w:fldCharType="begin">
          <w:ffData>
            <w:name w:val="Besedilo3"/>
            <w:enabled/>
            <w:calcOnExit w:val="0"/>
            <w:textInput/>
          </w:ffData>
        </w:fldChar>
      </w:r>
      <w:r w:rsidR="00ED443A" w:rsidRPr="006266FD">
        <w:rPr>
          <w:sz w:val="22"/>
          <w:szCs w:val="22"/>
        </w:rPr>
        <w:instrText xml:space="preserve"> FORMTEXT </w:instrText>
      </w:r>
      <w:r w:rsidR="00ED443A" w:rsidRPr="006266FD">
        <w:rPr>
          <w:sz w:val="22"/>
          <w:szCs w:val="22"/>
        </w:rPr>
      </w:r>
      <w:r w:rsidR="00ED443A" w:rsidRPr="006266FD">
        <w:rPr>
          <w:sz w:val="22"/>
          <w:szCs w:val="22"/>
        </w:rPr>
        <w:fldChar w:fldCharType="separate"/>
      </w:r>
      <w:r w:rsidR="00ED443A" w:rsidRPr="006266FD">
        <w:rPr>
          <w:sz w:val="22"/>
          <w:szCs w:val="22"/>
        </w:rPr>
        <w:t> </w:t>
      </w:r>
      <w:r w:rsidR="00ED443A" w:rsidRPr="006266FD">
        <w:rPr>
          <w:sz w:val="22"/>
          <w:szCs w:val="22"/>
        </w:rPr>
        <w:t> </w:t>
      </w:r>
      <w:r w:rsidR="00ED443A" w:rsidRPr="006266FD">
        <w:rPr>
          <w:sz w:val="22"/>
          <w:szCs w:val="22"/>
        </w:rPr>
        <w:t> </w:t>
      </w:r>
      <w:r w:rsidR="00ED443A" w:rsidRPr="006266FD">
        <w:rPr>
          <w:sz w:val="22"/>
          <w:szCs w:val="22"/>
        </w:rPr>
        <w:t> </w:t>
      </w:r>
      <w:r w:rsidR="00ED443A" w:rsidRPr="006266FD">
        <w:rPr>
          <w:sz w:val="22"/>
          <w:szCs w:val="22"/>
        </w:rPr>
        <w:t> </w:t>
      </w:r>
      <w:r w:rsidR="00ED443A" w:rsidRPr="006266FD">
        <w:rPr>
          <w:sz w:val="22"/>
          <w:szCs w:val="22"/>
        </w:rPr>
        <w:fldChar w:fldCharType="end"/>
      </w:r>
      <w:r w:rsidRPr="00ED443A">
        <w:rPr>
          <w:rFonts w:asciiTheme="minorHAnsi" w:hAnsiTheme="minorHAnsi" w:cstheme="minorHAnsi"/>
          <w:color w:val="000000" w:themeColor="text1"/>
          <w:kern w:val="1"/>
          <w:sz w:val="22"/>
          <w:szCs w:val="22"/>
          <w:lang w:eastAsia="ar-SA"/>
        </w:rPr>
        <w:t xml:space="preserve">(v nadaljevanju: </w:t>
      </w:r>
      <w:r w:rsidR="00F40C28" w:rsidRPr="00ED443A">
        <w:rPr>
          <w:rFonts w:asciiTheme="minorHAnsi" w:hAnsiTheme="minorHAnsi" w:cstheme="minorHAnsi"/>
          <w:color w:val="000000" w:themeColor="text1"/>
          <w:kern w:val="1"/>
          <w:sz w:val="22"/>
          <w:szCs w:val="22"/>
          <w:lang w:eastAsia="ar-SA"/>
        </w:rPr>
        <w:t>krovna</w:t>
      </w:r>
      <w:r w:rsidRPr="00ED443A">
        <w:rPr>
          <w:rFonts w:asciiTheme="minorHAnsi" w:hAnsiTheme="minorHAnsi" w:cstheme="minorHAnsi"/>
          <w:color w:val="000000" w:themeColor="text1"/>
          <w:kern w:val="1"/>
          <w:sz w:val="22"/>
          <w:szCs w:val="22"/>
          <w:lang w:eastAsia="ar-SA"/>
        </w:rPr>
        <w:t xml:space="preserve"> pogodba), s katero se je obdelovalec zavezal za </w:t>
      </w:r>
      <w:r w:rsidR="00354E92" w:rsidRPr="00ED443A">
        <w:rPr>
          <w:rFonts w:asciiTheme="minorHAnsi" w:hAnsiTheme="minorHAnsi" w:cstheme="minorHAnsi"/>
          <w:color w:val="000000" w:themeColor="text1"/>
          <w:kern w:val="1"/>
          <w:sz w:val="22"/>
          <w:szCs w:val="22"/>
          <w:lang w:eastAsia="ar-SA"/>
        </w:rPr>
        <w:t>upravljavca</w:t>
      </w:r>
      <w:r w:rsidRPr="00ED443A">
        <w:rPr>
          <w:rFonts w:asciiTheme="minorHAnsi" w:hAnsiTheme="minorHAnsi" w:cstheme="minorHAnsi"/>
          <w:color w:val="000000" w:themeColor="text1"/>
          <w:kern w:val="1"/>
          <w:sz w:val="22"/>
          <w:szCs w:val="22"/>
          <w:lang w:eastAsia="ar-SA"/>
        </w:rPr>
        <w:t xml:space="preserve"> oprav</w:t>
      </w:r>
      <w:r w:rsidR="0027239B" w:rsidRPr="00ED443A">
        <w:rPr>
          <w:rFonts w:asciiTheme="minorHAnsi" w:hAnsiTheme="minorHAnsi" w:cstheme="minorHAnsi"/>
          <w:color w:val="000000" w:themeColor="text1"/>
          <w:kern w:val="1"/>
          <w:sz w:val="22"/>
          <w:szCs w:val="22"/>
          <w:lang w:eastAsia="ar-SA"/>
        </w:rPr>
        <w:t>ljati</w:t>
      </w:r>
      <w:r w:rsidRPr="00ED443A">
        <w:rPr>
          <w:rFonts w:asciiTheme="minorHAnsi" w:hAnsiTheme="minorHAnsi" w:cstheme="minorHAnsi"/>
          <w:color w:val="000000" w:themeColor="text1"/>
          <w:kern w:val="1"/>
          <w:sz w:val="22"/>
          <w:szCs w:val="22"/>
          <w:lang w:eastAsia="ar-SA"/>
        </w:rPr>
        <w:t xml:space="preserve"> storitve </w:t>
      </w:r>
      <w:r w:rsidR="00ED443A" w:rsidRPr="00ED443A">
        <w:rPr>
          <w:rFonts w:asciiTheme="minorHAnsi" w:hAnsiTheme="minorHAnsi" w:cstheme="minorHAnsi"/>
          <w:color w:val="000000" w:themeColor="text1"/>
          <w:kern w:val="1"/>
          <w:sz w:val="22"/>
          <w:szCs w:val="22"/>
          <w:lang w:eastAsia="ar-SA"/>
        </w:rPr>
        <w:t>strokovne pomoči pri vzpostavljanju celovitega upravljanja sistema SPP za</w:t>
      </w:r>
      <w:r w:rsidR="00ED443A">
        <w:rPr>
          <w:rFonts w:asciiTheme="minorHAnsi" w:hAnsiTheme="minorHAnsi" w:cstheme="minorHAnsi"/>
          <w:color w:val="000000" w:themeColor="text1"/>
          <w:kern w:val="1"/>
          <w:sz w:val="22"/>
          <w:szCs w:val="22"/>
          <w:lang w:eastAsia="ar-SA"/>
        </w:rPr>
        <w:t xml:space="preserve"> </w:t>
      </w:r>
      <w:r w:rsidR="00CA0532">
        <w:rPr>
          <w:rFonts w:asciiTheme="minorHAnsi" w:hAnsiTheme="minorHAnsi" w:cstheme="minorHAnsi"/>
          <w:color w:val="000000" w:themeColor="text1"/>
          <w:kern w:val="1"/>
          <w:sz w:val="22"/>
          <w:szCs w:val="22"/>
          <w:lang w:eastAsia="ar-SA"/>
        </w:rPr>
        <w:t>upravljavca</w:t>
      </w:r>
      <w:r w:rsidRPr="00ED443A">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9E01209" w14:textId="5C18560D"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v določbah zakona, ki ureja </w:t>
      </w:r>
      <w:r w:rsidR="002F7FC3" w:rsidRPr="00F2430A">
        <w:rPr>
          <w:rFonts w:asciiTheme="minorHAnsi" w:hAnsiTheme="minorHAnsi" w:cstheme="minorHAnsi"/>
          <w:color w:val="000000" w:themeColor="text1"/>
          <w:kern w:val="1"/>
          <w:sz w:val="22"/>
          <w:szCs w:val="22"/>
          <w:lang w:eastAsia="ar-SA"/>
        </w:rPr>
        <w:t>obvezno zdravstveno zavarovanje</w:t>
      </w:r>
      <w:r w:rsidR="007C3C48" w:rsidRPr="00F2430A">
        <w:rPr>
          <w:rFonts w:asciiTheme="minorHAnsi" w:hAnsiTheme="minorHAnsi" w:cstheme="minorHAnsi"/>
          <w:color w:val="000000" w:themeColor="text1"/>
          <w:kern w:val="1"/>
          <w:sz w:val="22"/>
          <w:szCs w:val="22"/>
          <w:lang w:eastAsia="ar-SA"/>
        </w:rPr>
        <w:t xml:space="preserve"> in </w:t>
      </w:r>
      <w:r w:rsidR="00CA0532" w:rsidRPr="00CA0532">
        <w:rPr>
          <w:rFonts w:asciiTheme="minorHAnsi" w:hAnsiTheme="minorHAnsi" w:cstheme="minorHAnsi"/>
          <w:color w:val="000000" w:themeColor="text1"/>
          <w:kern w:val="1"/>
          <w:sz w:val="22"/>
          <w:szCs w:val="22"/>
          <w:lang w:eastAsia="ar-SA"/>
        </w:rPr>
        <w:t>Uredbi o programih storitev obveznega zdravstvenega zavarovanja, zmogljivostih, potrebnih za njegovo izvajanje, in obsegu sredstev za leto 2023 (</w:t>
      </w:r>
      <w:r w:rsidR="00CA0532" w:rsidRPr="00F2430A">
        <w:rPr>
          <w:rFonts w:asciiTheme="minorHAnsi" w:hAnsiTheme="minorHAnsi" w:cstheme="minorHAnsi"/>
          <w:color w:val="000000" w:themeColor="text1"/>
          <w:kern w:val="1"/>
          <w:sz w:val="22"/>
          <w:szCs w:val="22"/>
          <w:lang w:eastAsia="ar-SA"/>
        </w:rPr>
        <w:t>Uradni list RS, št</w:t>
      </w:r>
      <w:r w:rsidR="00CA0532" w:rsidRPr="00CA0532">
        <w:rPr>
          <w:rFonts w:asciiTheme="minorHAnsi" w:hAnsiTheme="minorHAnsi" w:cstheme="minorHAnsi"/>
          <w:color w:val="000000" w:themeColor="text1"/>
          <w:kern w:val="1"/>
          <w:sz w:val="22"/>
          <w:szCs w:val="22"/>
          <w:lang w:eastAsia="ar-SA"/>
        </w:rPr>
        <w:t>.</w:t>
      </w:r>
      <w:r w:rsidR="00CA0532">
        <w:rPr>
          <w:rFonts w:asciiTheme="minorHAnsi" w:hAnsiTheme="minorHAnsi" w:cstheme="minorHAnsi"/>
          <w:color w:val="000000" w:themeColor="text1"/>
          <w:kern w:val="1"/>
          <w:sz w:val="22"/>
          <w:szCs w:val="22"/>
          <w:lang w:eastAsia="ar-SA"/>
        </w:rPr>
        <w:t xml:space="preserve"> </w:t>
      </w:r>
      <w:r w:rsidR="00CA0532" w:rsidRPr="00CA0532">
        <w:rPr>
          <w:rFonts w:asciiTheme="minorHAnsi" w:hAnsiTheme="minorHAnsi" w:cstheme="minorHAnsi"/>
          <w:color w:val="000000" w:themeColor="text1"/>
          <w:kern w:val="1"/>
          <w:sz w:val="22"/>
          <w:szCs w:val="22"/>
          <w:lang w:eastAsia="ar-SA"/>
        </w:rPr>
        <w:t>008/23</w:t>
      </w:r>
      <w:r w:rsidRPr="00F2430A">
        <w:rPr>
          <w:rFonts w:asciiTheme="minorHAnsi" w:hAnsiTheme="minorHAnsi" w:cstheme="minorHAnsi"/>
          <w:color w:val="000000" w:themeColor="text1"/>
          <w:kern w:val="1"/>
          <w:sz w:val="22"/>
          <w:szCs w:val="22"/>
          <w:lang w:eastAsia="ar-SA"/>
        </w:rPr>
        <w:t>;</w:t>
      </w:r>
    </w:p>
    <w:p w14:paraId="3420B684" w14:textId="477E33BF"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479AEAFF" w14:textId="77777777" w:rsidR="003C051C" w:rsidRPr="00F2430A" w:rsidRDefault="003C051C" w:rsidP="00CE3DD8">
      <w:pPr>
        <w:widowControl w:val="0"/>
        <w:suppressAutoHyphens/>
        <w:jc w:val="both"/>
        <w:rPr>
          <w:rFonts w:asciiTheme="minorHAnsi" w:hAnsiTheme="minorHAnsi" w:cstheme="minorHAnsi"/>
          <w:color w:val="000000" w:themeColor="text1"/>
          <w:sz w:val="22"/>
          <w:szCs w:val="22"/>
        </w:rPr>
      </w:pPr>
    </w:p>
    <w:p w14:paraId="0E7A4B23" w14:textId="6C10660E" w:rsidR="004355B8" w:rsidRPr="00F2430A" w:rsidRDefault="004355B8"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ED443A">
      <w:pPr>
        <w:widowControl w:val="0"/>
        <w:numPr>
          <w:ilvl w:val="0"/>
          <w:numId w:val="6"/>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ED443A">
      <w:pPr>
        <w:widowControl w:val="0"/>
        <w:numPr>
          <w:ilvl w:val="0"/>
          <w:numId w:val="6"/>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380F3C4E" w14:textId="77777777" w:rsidR="002F7FC3" w:rsidRPr="00F2430A" w:rsidRDefault="002F7FC3" w:rsidP="00ED443A">
      <w:pPr>
        <w:widowControl w:val="0"/>
        <w:numPr>
          <w:ilvl w:val="0"/>
          <w:numId w:val="6"/>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4C19FC0" w14:textId="77777777" w:rsidR="00FC15DE" w:rsidRPr="00F2430A" w:rsidRDefault="00FC15DE" w:rsidP="002517AD">
      <w:pPr>
        <w:widowControl w:val="0"/>
        <w:suppressAutoHyphens/>
        <w:rPr>
          <w:rFonts w:asciiTheme="minorHAnsi" w:eastAsia="Arial Unicode MS" w:hAnsiTheme="minorHAnsi" w:cstheme="minorHAnsi"/>
          <w:kern w:val="1"/>
          <w:sz w:val="22"/>
          <w:szCs w:val="22"/>
        </w:rPr>
      </w:pPr>
    </w:p>
    <w:p w14:paraId="4F36B653" w14:textId="58BF120D" w:rsidR="004355B8" w:rsidRPr="00F2430A" w:rsidRDefault="004355B8"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70EE5659" w14:textId="2CAA0817" w:rsidR="007B3F67"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2052C41" w14:textId="77777777" w:rsidR="00CA0532" w:rsidRPr="00ED443A" w:rsidRDefault="00CA0532" w:rsidP="00CA0532">
      <w:pPr>
        <w:widowControl w:val="0"/>
        <w:suppressAutoHyphens/>
        <w:spacing w:after="120"/>
        <w:ind w:left="284"/>
        <w:jc w:val="both"/>
        <w:rPr>
          <w:rFonts w:asciiTheme="minorHAnsi" w:hAnsiTheme="minorHAnsi" w:cstheme="minorHAnsi"/>
          <w:color w:val="000000" w:themeColor="text1"/>
          <w:kern w:val="1"/>
          <w:sz w:val="22"/>
          <w:szCs w:val="22"/>
          <w:lang w:eastAsia="ar-SA"/>
        </w:rPr>
      </w:pPr>
    </w:p>
    <w:p w14:paraId="6E4656CA" w14:textId="34DBD7B0" w:rsidR="00D97819" w:rsidRPr="00F2430A" w:rsidRDefault="00D97819"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ED443A">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98B0098" w14:textId="77777777" w:rsidR="0055605B" w:rsidRPr="00F2430A" w:rsidRDefault="0055605B" w:rsidP="00CA0532">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6525E7E9" w14:textId="77777777" w:rsidR="0055605B" w:rsidRPr="00F2430A" w:rsidRDefault="0055605B" w:rsidP="007D6511">
      <w:pPr>
        <w:widowControl w:val="0"/>
        <w:suppressAutoHyphens/>
        <w:jc w:val="both"/>
        <w:rPr>
          <w:rFonts w:asciiTheme="minorHAnsi" w:eastAsia="Calibri" w:hAnsiTheme="minorHAnsi" w:cstheme="minorHAnsi"/>
          <w:sz w:val="22"/>
          <w:szCs w:val="22"/>
          <w:lang w:eastAsia="en-US"/>
        </w:rPr>
      </w:pPr>
    </w:p>
    <w:p w14:paraId="4CB4635D" w14:textId="009C886D" w:rsidR="00D75B4E" w:rsidRPr="00F2430A" w:rsidRDefault="00D75B4E"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ED443A">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psevdonimizacijo in šifriranje osebnih podatkov;</w:t>
      </w:r>
    </w:p>
    <w:p w14:paraId="6D09073C"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10ED75A" w14:textId="1D8FC876" w:rsidR="00144122" w:rsidRPr="00ED443A" w:rsidRDefault="0055605B" w:rsidP="00ED443A">
      <w:pPr>
        <w:pStyle w:val="Odstavekseznama"/>
        <w:widowControl w:val="0"/>
        <w:numPr>
          <w:ilvl w:val="1"/>
          <w:numId w:val="9"/>
        </w:numPr>
        <w:suppressAutoHyphens/>
        <w:spacing w:after="120"/>
        <w:ind w:left="567" w:hanging="283"/>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462510F7" w14:textId="1AB8406F"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CA0532">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w:t>
      </w:r>
      <w:r w:rsidRPr="00F2430A">
        <w:rPr>
          <w:rFonts w:asciiTheme="minorHAnsi" w:hAnsiTheme="minorHAnsi" w:cstheme="minorHAnsi"/>
          <w:color w:val="000000" w:themeColor="text1"/>
          <w:kern w:val="1"/>
          <w:sz w:val="22"/>
          <w:szCs w:val="22"/>
          <w:lang w:eastAsia="ar-SA"/>
        </w:rPr>
        <w:lastRenderedPageBreak/>
        <w:t xml:space="preserve">osebnih podatkov za zakonsko določeno obdobje v skladu s 5. odstavkom 22. člena ZVOP-2 in 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ED443A">
      <w:pPr>
        <w:pStyle w:val="Odstavekseznama"/>
        <w:widowControl w:val="0"/>
        <w:numPr>
          <w:ilvl w:val="0"/>
          <w:numId w:val="1"/>
        </w:numPr>
        <w:tabs>
          <w:tab w:val="left" w:pos="0"/>
        </w:tabs>
        <w:suppressAutoHyphens/>
        <w:spacing w:before="240"/>
        <w:ind w:left="284" w:hanging="284"/>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03B337B2" w14:textId="1E99800C"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ne bo uporabljal storitev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w:t>
      </w:r>
    </w:p>
    <w:p w14:paraId="584B5EBA" w14:textId="6D981362"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najkasneje v roku pet (5) dni pred začetkom uporabe storitev zadevnega pod-obdelovalca. Upravljavec lahko v roku (10) dni po prejemu obvestila nasprotuje najemu pod-obdelovalca.</w:t>
      </w:r>
    </w:p>
    <w:p w14:paraId="53619481" w14:textId="70204B79"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77C3305" w14:textId="77777777" w:rsidR="0055605B" w:rsidRPr="00F2430A" w:rsidRDefault="0055605B" w:rsidP="00ED443A">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2FF257B0" w14:textId="77777777" w:rsidR="00CF0C08" w:rsidRPr="00F2430A"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0A66BDE4" w14:textId="091A50B5" w:rsidR="00C34E3A" w:rsidRPr="00F2430A" w:rsidRDefault="00FA52B3"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ED443A">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ED443A">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podatkov, razen če tista zakonodaja prepoveduje takšno informiranje na podlagi pomembnih razlogov v javnem interesu.</w:t>
      </w:r>
    </w:p>
    <w:p w14:paraId="28BF1CD7" w14:textId="086055CF" w:rsidR="00B6005B" w:rsidRPr="00F2430A" w:rsidRDefault="00B6005B" w:rsidP="00ED443A">
      <w:pPr>
        <w:widowControl w:val="0"/>
        <w:numPr>
          <w:ilvl w:val="0"/>
          <w:numId w:val="20"/>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ED443A">
      <w:pPr>
        <w:pStyle w:val="Odstavekseznama"/>
        <w:widowControl w:val="0"/>
        <w:numPr>
          <w:ilvl w:val="1"/>
          <w:numId w:val="20"/>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upravljavcu ali obdelovalcu v tretji državi ali mednarodni organizaciji;</w:t>
      </w:r>
    </w:p>
    <w:p w14:paraId="1F997A98" w14:textId="77777777" w:rsidR="00B6005B" w:rsidRPr="00F2430A" w:rsidRDefault="00B6005B" w:rsidP="00ED443A">
      <w:pPr>
        <w:pStyle w:val="Odstavekseznama"/>
        <w:widowControl w:val="0"/>
        <w:numPr>
          <w:ilvl w:val="1"/>
          <w:numId w:val="20"/>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ED443A">
      <w:pPr>
        <w:pStyle w:val="Odstavekseznama"/>
        <w:widowControl w:val="0"/>
        <w:numPr>
          <w:ilvl w:val="1"/>
          <w:numId w:val="20"/>
        </w:numPr>
        <w:suppressAutoHyphens/>
        <w:spacing w:after="120"/>
        <w:ind w:left="568" w:hanging="284"/>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F8EE40D" w14:textId="77777777" w:rsidR="00B6005B" w:rsidRPr="00F2430A" w:rsidRDefault="00B6005B" w:rsidP="00ED443A">
      <w:pPr>
        <w:widowControl w:val="0"/>
        <w:numPr>
          <w:ilvl w:val="0"/>
          <w:numId w:val="21"/>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61832571" w14:textId="77777777" w:rsidR="00FD4FAC" w:rsidRPr="00F2430A" w:rsidRDefault="00FD4FAC" w:rsidP="00FD4FAC">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3F97FC06" w:rsidR="00FA52B3" w:rsidRPr="00F2430A" w:rsidRDefault="003F7F8E"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ED443A">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ED443A">
      <w:pPr>
        <w:widowControl w:val="0"/>
        <w:numPr>
          <w:ilvl w:val="0"/>
          <w:numId w:val="16"/>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52057DA9" w14:textId="2A0F2390" w:rsidR="00ED443A" w:rsidRPr="00ED443A" w:rsidRDefault="00B6005B" w:rsidP="00ED443A">
      <w:pPr>
        <w:pStyle w:val="Odstavekseznama"/>
        <w:widowControl w:val="0"/>
        <w:numPr>
          <w:ilvl w:val="0"/>
          <w:numId w:val="22"/>
        </w:numPr>
        <w:suppressAutoHyphens/>
        <w:spacing w:after="120"/>
        <w:ind w:left="568" w:hanging="284"/>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3B719A6C" w14:textId="77777777" w:rsidR="00B6005B" w:rsidRPr="00F2430A" w:rsidRDefault="00B6005B" w:rsidP="00ED443A">
      <w:pPr>
        <w:widowControl w:val="0"/>
        <w:numPr>
          <w:ilvl w:val="0"/>
          <w:numId w:val="16"/>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F2430A">
        <w:rPr>
          <w:rFonts w:asciiTheme="minorHAnsi" w:hAnsiTheme="minorHAnsi" w:cstheme="minorHAnsi"/>
          <w:color w:val="000000" w:themeColor="text1"/>
          <w:kern w:val="1"/>
          <w:sz w:val="22"/>
          <w:szCs w:val="22"/>
          <w:lang w:eastAsia="ar-SA"/>
        </w:rPr>
        <w:t>– Informacijskega pooblaščenca</w:t>
      </w:r>
      <w:bookmarkEnd w:id="1"/>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50BD9DD" w14:textId="6B341CE5" w:rsidR="009D1976" w:rsidRPr="00F2430A" w:rsidRDefault="009D1976" w:rsidP="00ED443A">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C.</w:t>
      </w:r>
      <w:r w:rsidR="005B1574" w:rsidRPr="00F2430A">
        <w:rPr>
          <w:rFonts w:asciiTheme="minorHAnsi" w:hAnsiTheme="minorHAnsi" w:cstheme="minorHAnsi"/>
          <w:color w:val="000000" w:themeColor="text1"/>
          <w:kern w:val="1"/>
          <w:sz w:val="22"/>
          <w:szCs w:val="22"/>
          <w:lang w:eastAsia="ar-SA"/>
        </w:rPr>
        <w:t>3</w:t>
      </w:r>
      <w:r w:rsidRPr="00F2430A">
        <w:rPr>
          <w:rFonts w:asciiTheme="minorHAnsi" w:hAnsiTheme="minorHAnsi" w:cstheme="minorHAnsi"/>
          <w:color w:val="000000" w:themeColor="text1"/>
          <w:kern w:val="1"/>
          <w:sz w:val="22"/>
          <w:szCs w:val="22"/>
          <w:lang w:eastAsia="ar-SA"/>
        </w:rPr>
        <w:t xml:space="preserve"> priloge C te pogodbe.    </w:t>
      </w:r>
    </w:p>
    <w:p w14:paraId="7EF651BF" w14:textId="0C304C51" w:rsidR="0009586D" w:rsidRDefault="0009586D" w:rsidP="00AE64EE">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33EC7873" w14:textId="77777777" w:rsidR="00CA0532" w:rsidRPr="00F2430A" w:rsidRDefault="00CA0532" w:rsidP="00AE64EE">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5527866A" w14:textId="2D0E7AD6" w:rsidR="003F7F8E" w:rsidRPr="00F2430A" w:rsidRDefault="000916FB"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ED443A">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ED443A">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ED443A">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ED443A">
      <w:pPr>
        <w:pStyle w:val="Odstavekseznama"/>
        <w:widowControl w:val="0"/>
        <w:numPr>
          <w:ilvl w:val="0"/>
          <w:numId w:val="1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ED443A">
      <w:pPr>
        <w:pStyle w:val="Odstavekseznama"/>
        <w:widowControl w:val="0"/>
        <w:numPr>
          <w:ilvl w:val="0"/>
          <w:numId w:val="1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ED443A">
      <w:pPr>
        <w:pStyle w:val="Odstavekseznama"/>
        <w:widowControl w:val="0"/>
        <w:numPr>
          <w:ilvl w:val="0"/>
          <w:numId w:val="13"/>
        </w:numPr>
        <w:suppressAutoHyphens/>
        <w:spacing w:after="120"/>
        <w:ind w:left="567" w:hanging="283"/>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7467F1E" w14:textId="5249516A" w:rsidR="00B6005B" w:rsidRPr="00F2430A" w:rsidRDefault="00B6005B" w:rsidP="00ED443A">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5E309619" w14:textId="77777777" w:rsidR="00A6126F" w:rsidRPr="00F2430A" w:rsidRDefault="00A6126F" w:rsidP="00AE64EE">
      <w:pPr>
        <w:widowControl w:val="0"/>
        <w:suppressAutoHyphens/>
        <w:rPr>
          <w:rFonts w:asciiTheme="minorHAnsi" w:eastAsia="Arial Unicode MS" w:hAnsiTheme="minorHAnsi" w:cstheme="minorHAnsi"/>
          <w:kern w:val="1"/>
          <w:sz w:val="22"/>
          <w:szCs w:val="22"/>
        </w:rPr>
      </w:pPr>
    </w:p>
    <w:p w14:paraId="416FDEEF" w14:textId="6A10EF77" w:rsidR="004E3C1B" w:rsidRPr="00F2430A" w:rsidRDefault="004E3C1B"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1685FCFA"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04BC44F2" w14:textId="36CCB149"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Kadar se nenamerno zberejo osebni podatki, za katere je očitno, da niso potrebni za konkretno obdelavo, se izbrišejo brez nepotrebnega odlašanja, drugače nepovratno uničijo</w:t>
      </w:r>
      <w:r w:rsidR="00972CD1"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AF12E45" w14:textId="11D59006" w:rsidR="00B6005B" w:rsidRDefault="00B6005B" w:rsidP="00AE64EE">
      <w:pPr>
        <w:widowControl w:val="0"/>
        <w:suppressAutoHyphens/>
        <w:spacing w:after="120"/>
        <w:rPr>
          <w:rFonts w:asciiTheme="minorHAnsi" w:eastAsia="Arial Unicode MS" w:hAnsiTheme="minorHAnsi" w:cstheme="minorHAnsi"/>
          <w:kern w:val="1"/>
          <w:sz w:val="22"/>
          <w:szCs w:val="22"/>
        </w:rPr>
      </w:pPr>
    </w:p>
    <w:p w14:paraId="4902EB27" w14:textId="77777777" w:rsidR="00CA0532" w:rsidRPr="00F2430A" w:rsidRDefault="00CA0532" w:rsidP="00AE64EE">
      <w:pPr>
        <w:widowControl w:val="0"/>
        <w:suppressAutoHyphens/>
        <w:spacing w:after="120"/>
        <w:rPr>
          <w:rFonts w:asciiTheme="minorHAnsi" w:eastAsia="Arial Unicode MS" w:hAnsiTheme="minorHAnsi" w:cstheme="minorHAnsi"/>
          <w:kern w:val="1"/>
          <w:sz w:val="22"/>
          <w:szCs w:val="22"/>
        </w:rPr>
      </w:pPr>
    </w:p>
    <w:p w14:paraId="657D0584" w14:textId="41B89A41" w:rsidR="00FF715A" w:rsidRPr="00F2430A" w:rsidRDefault="00F85832"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ED443A">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ED443A">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izvajanje nadzorov, vključno s pregledi obdelovalca in pod-obdelovalcev s strani upravljavca, podrobneje določata točki C.</w:t>
      </w:r>
      <w:r w:rsidR="005B1574" w:rsidRPr="00F2430A">
        <w:rPr>
          <w:rFonts w:asciiTheme="minorHAnsi" w:hAnsiTheme="minorHAnsi" w:cstheme="minorHAnsi"/>
          <w:color w:val="000000" w:themeColor="text1"/>
          <w:kern w:val="1"/>
          <w:sz w:val="22"/>
          <w:szCs w:val="22"/>
          <w:lang w:eastAsia="ar-SA"/>
        </w:rPr>
        <w:t xml:space="preserve">5 </w:t>
      </w:r>
      <w:r w:rsidRPr="00F2430A">
        <w:rPr>
          <w:rFonts w:asciiTheme="minorHAnsi" w:hAnsiTheme="minorHAnsi" w:cstheme="minorHAnsi"/>
          <w:color w:val="000000" w:themeColor="text1"/>
          <w:kern w:val="1"/>
          <w:sz w:val="22"/>
          <w:szCs w:val="22"/>
          <w:lang w:eastAsia="ar-SA"/>
        </w:rPr>
        <w:t>in C.</w:t>
      </w:r>
      <w:r w:rsidR="005B1574" w:rsidRPr="00F2430A">
        <w:rPr>
          <w:rFonts w:asciiTheme="minorHAnsi" w:hAnsiTheme="minorHAnsi" w:cstheme="minorHAnsi"/>
          <w:color w:val="000000" w:themeColor="text1"/>
          <w:kern w:val="1"/>
          <w:sz w:val="22"/>
          <w:szCs w:val="22"/>
          <w:lang w:eastAsia="ar-SA"/>
        </w:rPr>
        <w:t>6</w:t>
      </w:r>
      <w:r w:rsidRPr="00F2430A">
        <w:rPr>
          <w:rFonts w:asciiTheme="minorHAnsi" w:hAnsiTheme="minorHAnsi" w:cstheme="minorHAnsi"/>
          <w:color w:val="000000" w:themeColor="text1"/>
          <w:kern w:val="1"/>
          <w:sz w:val="22"/>
          <w:szCs w:val="22"/>
          <w:lang w:eastAsia="ar-SA"/>
        </w:rPr>
        <w:t xml:space="preserve"> priloge C te pogodbe.     </w:t>
      </w:r>
    </w:p>
    <w:p w14:paraId="41A7C840" w14:textId="77777777" w:rsidR="00B6005B" w:rsidRPr="00F2430A" w:rsidRDefault="00B6005B" w:rsidP="00ED443A">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D1935B7" w14:textId="77777777" w:rsidR="00370F4E" w:rsidRPr="00F2430A" w:rsidRDefault="00370F4E" w:rsidP="00244EA8">
      <w:pPr>
        <w:widowControl w:val="0"/>
        <w:suppressAutoHyphens/>
        <w:jc w:val="center"/>
        <w:rPr>
          <w:rFonts w:asciiTheme="minorHAnsi" w:hAnsiTheme="minorHAnsi" w:cstheme="minorHAnsi"/>
          <w:kern w:val="1"/>
          <w:sz w:val="22"/>
          <w:szCs w:val="22"/>
          <w:lang w:eastAsia="ar-SA"/>
        </w:rPr>
      </w:pPr>
    </w:p>
    <w:p w14:paraId="3B2E8BD1" w14:textId="3F56B676" w:rsidR="00370F4E" w:rsidRPr="00F2430A" w:rsidRDefault="00370F4E"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ED443A">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1B82572" w14:textId="5684A343" w:rsidR="00B6005B" w:rsidRPr="00F2430A" w:rsidRDefault="00B6005B" w:rsidP="00CA0532">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333C1870" w14:textId="77777777" w:rsidR="00FF715A" w:rsidRPr="00F2430A" w:rsidRDefault="00FF715A" w:rsidP="00E7508D">
      <w:pPr>
        <w:widowControl w:val="0"/>
        <w:suppressAutoHyphens/>
        <w:rPr>
          <w:rFonts w:asciiTheme="minorHAnsi" w:eastAsia="Arial Unicode MS" w:hAnsiTheme="minorHAnsi" w:cstheme="minorHAnsi"/>
          <w:kern w:val="1"/>
          <w:sz w:val="22"/>
          <w:szCs w:val="22"/>
        </w:rPr>
      </w:pPr>
    </w:p>
    <w:p w14:paraId="4EC5F4CC" w14:textId="7A5D6701" w:rsidR="00FF715A" w:rsidRPr="00F2430A" w:rsidRDefault="00FF715A"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ED443A">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ED443A">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bookmarkStart w:id="3" w:name="_Toc42250992"/>
      <w:r w:rsidRPr="00F2430A">
        <w:rPr>
          <w:rFonts w:asciiTheme="minorHAnsi" w:hAnsiTheme="minorHAnsi" w:cstheme="minorHAnsi"/>
          <w:color w:val="000000" w:themeColor="text1"/>
          <w:kern w:val="1"/>
          <w:sz w:val="22"/>
          <w:szCs w:val="22"/>
          <w:lang w:eastAsia="ar-SA"/>
        </w:rPr>
        <w:t xml:space="preserve">Ta pogodba stopi v </w:t>
      </w:r>
      <w:bookmarkEnd w:id="3"/>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64D7500D" w14:textId="0BC778F2" w:rsidR="00385639" w:rsidRPr="00F2430A" w:rsidRDefault="005D2DD1" w:rsidP="00ED443A">
      <w:pPr>
        <w:widowControl w:val="0"/>
        <w:numPr>
          <w:ilvl w:val="0"/>
          <w:numId w:val="19"/>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BFF6B46" w14:textId="77777777" w:rsidR="00753E34" w:rsidRPr="00F2430A" w:rsidRDefault="00753E34" w:rsidP="00753E34">
      <w:pPr>
        <w:widowControl w:val="0"/>
        <w:suppressAutoHyphens/>
        <w:ind w:left="357"/>
        <w:jc w:val="both"/>
        <w:rPr>
          <w:rFonts w:asciiTheme="minorHAnsi" w:eastAsia="Arial Unicode MS" w:hAnsiTheme="minorHAnsi" w:cstheme="minorHAnsi"/>
          <w:i/>
          <w:iCs/>
          <w:color w:val="000000" w:themeColor="text1"/>
          <w:kern w:val="1"/>
          <w:sz w:val="22"/>
          <w:szCs w:val="22"/>
        </w:rPr>
      </w:pPr>
    </w:p>
    <w:p w14:paraId="08B9799C" w14:textId="02C48BAB"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3D068DE8" w14:textId="6A4601E9" w:rsidR="004355B8" w:rsidRPr="00F2430A" w:rsidRDefault="00354E92" w:rsidP="00CA0532">
      <w:pPr>
        <w:spacing w:before="240" w:after="12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71784A93"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w:t>
      </w:r>
      <w:r w:rsidR="00BB0CF7" w:rsidRPr="00F2430A">
        <w:rPr>
          <w:rFonts w:asciiTheme="minorHAnsi" w:hAnsiTheme="minorHAnsi" w:cstheme="minorHAnsi"/>
          <w:sz w:val="22"/>
          <w:szCs w:val="22"/>
        </w:rPr>
        <w:t>…</w:t>
      </w:r>
      <w:r w:rsidR="007F63CF" w:rsidRPr="00F2430A">
        <w:rPr>
          <w:rFonts w:asciiTheme="minorHAnsi" w:hAnsiTheme="minorHAnsi" w:cstheme="minorHAnsi"/>
          <w:sz w:val="22"/>
          <w:szCs w:val="22"/>
        </w:rPr>
        <w:t>……</w:t>
      </w:r>
      <w:r w:rsidR="00BB0CF7" w:rsidRPr="00F2430A">
        <w:rPr>
          <w:rFonts w:asciiTheme="minorHAnsi" w:hAnsiTheme="minorHAnsi" w:cstheme="minorHAnsi"/>
          <w:sz w:val="22"/>
          <w:szCs w:val="22"/>
        </w:rPr>
        <w:t>….</w:t>
      </w:r>
      <w:r w:rsidRPr="00F2430A">
        <w:rPr>
          <w:rFonts w:asciiTheme="minorHAnsi" w:hAnsiTheme="minorHAnsi" w:cstheme="minorHAnsi"/>
          <w:sz w:val="22"/>
          <w:szCs w:val="22"/>
        </w:rPr>
        <w:t>….., dne …………………</w:t>
      </w:r>
    </w:p>
    <w:p w14:paraId="2F2CAAF8" w14:textId="1004211F"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38D2DFAA" w14:textId="77777777" w:rsidR="00CA0532" w:rsidRDefault="00CA0532" w:rsidP="00E746CC">
      <w:pPr>
        <w:rPr>
          <w:rFonts w:asciiTheme="minorHAnsi" w:hAnsiTheme="minorHAnsi" w:cstheme="minorHAnsi"/>
          <w:b/>
          <w:sz w:val="22"/>
          <w:szCs w:val="22"/>
        </w:rPr>
      </w:pPr>
    </w:p>
    <w:p w14:paraId="5FA7BDEA" w14:textId="35487C3C"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t>………………………</w:t>
      </w:r>
    </w:p>
    <w:p w14:paraId="104C626A" w14:textId="09774F99"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5CE5337D" w14:textId="41354FF0"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67D70FB0" w:rsidR="002F2430" w:rsidRPr="00F2430A" w:rsidRDefault="009B1753" w:rsidP="009B1753">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t>…</w:t>
      </w:r>
    </w:p>
    <w:p w14:paraId="0DE22E0D" w14:textId="76618D0C"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165D8E3" w14:textId="3F26BFB9"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00ED443A" w:rsidRPr="00D22D56">
        <w:rPr>
          <w:rFonts w:asciiTheme="minorHAnsi" w:hAnsiTheme="minorHAnsi" w:cstheme="minorHAnsi"/>
          <w:sz w:val="22"/>
          <w:szCs w:val="22"/>
        </w:rPr>
        <w:t>strokovne pomoči pri vzpostavljanju celovitega upravljanja sistema SPP za</w:t>
      </w:r>
      <w:r w:rsidR="00ED443A">
        <w:rPr>
          <w:rFonts w:asciiTheme="minorHAnsi" w:hAnsiTheme="minorHAnsi" w:cstheme="minorHAnsi"/>
          <w:sz w:val="22"/>
          <w:szCs w:val="22"/>
        </w:rPr>
        <w:t xml:space="preserve"> upravljalca</w:t>
      </w:r>
      <w:r w:rsidR="009432A9" w:rsidRPr="00F2430A">
        <w:rPr>
          <w:rFonts w:asciiTheme="minorHAnsi" w:eastAsia="Calibri" w:hAnsiTheme="minorHAnsi" w:cstheme="minorHAnsi"/>
          <w:sz w:val="22"/>
          <w:szCs w:val="22"/>
          <w:lang w:eastAsia="en-US"/>
        </w:rPr>
        <w:t>.</w:t>
      </w:r>
    </w:p>
    <w:p w14:paraId="4B3E600B" w14:textId="77777777" w:rsidR="005D2DD1" w:rsidRPr="00F2430A" w:rsidRDefault="005D2DD1" w:rsidP="005D2DD1">
      <w:pPr>
        <w:spacing w:line="276" w:lineRule="auto"/>
        <w:jc w:val="both"/>
        <w:rPr>
          <w:rFonts w:asciiTheme="minorHAnsi" w:eastAsia="Calibri" w:hAnsiTheme="minorHAnsi" w:cstheme="minorHAnsi"/>
          <w:sz w:val="22"/>
          <w:szCs w:val="22"/>
          <w:highlight w:val="yellow"/>
          <w:lang w:eastAsia="en-US"/>
        </w:rPr>
      </w:pPr>
    </w:p>
    <w:p w14:paraId="32F76F32"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5971ABE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CA1DC74" w14:textId="4F490046"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w:t>
      </w:r>
      <w:r>
        <w:rPr>
          <w:rFonts w:asciiTheme="minorHAnsi" w:hAnsiTheme="minorHAnsi" w:cstheme="minorHAnsi"/>
          <w:b/>
          <w:bCs/>
          <w:sz w:val="22"/>
          <w:szCs w:val="22"/>
        </w:rPr>
        <w:t>i</w:t>
      </w:r>
      <w:r w:rsidRPr="000F70A0">
        <w:rPr>
          <w:rFonts w:asciiTheme="minorHAnsi" w:hAnsiTheme="minorHAnsi" w:cstheme="minorHAnsi"/>
          <w:b/>
          <w:bCs/>
          <w:sz w:val="22"/>
          <w:szCs w:val="22"/>
        </w:rPr>
        <w:t xml:space="preserve"> o zavarovani osebi:</w:t>
      </w:r>
    </w:p>
    <w:p w14:paraId="6893408E" w14:textId="0B1C6662"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Interni bolnišnični identifikator osebe</w:t>
      </w:r>
    </w:p>
    <w:p w14:paraId="74206F82"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Datum rojstva zavarovane osebe</w:t>
      </w:r>
    </w:p>
    <w:p w14:paraId="1B62CBF5"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Spol zavarovane osebe</w:t>
      </w:r>
    </w:p>
    <w:p w14:paraId="3837480D" w14:textId="77777777" w:rsidR="00CA0532" w:rsidRPr="000F70A0" w:rsidRDefault="00CA0532" w:rsidP="00CA0532">
      <w:pPr>
        <w:rPr>
          <w:rFonts w:asciiTheme="minorHAnsi" w:hAnsiTheme="minorHAnsi" w:cstheme="minorHAnsi"/>
          <w:b/>
          <w:bCs/>
          <w:sz w:val="22"/>
          <w:szCs w:val="22"/>
        </w:rPr>
      </w:pPr>
    </w:p>
    <w:p w14:paraId="3BD3F097"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obravnavi:</w:t>
      </w:r>
    </w:p>
    <w:p w14:paraId="4CC1B0D7" w14:textId="5B908528"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Identifikator obravnave pri izvajalcu</w:t>
      </w:r>
    </w:p>
    <w:p w14:paraId="3DA9F5BB" w14:textId="77777777"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Matična številka sprejema v bolnišnico</w:t>
      </w:r>
    </w:p>
    <w:p w14:paraId="3C44E7AB" w14:textId="52513B47"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razloga obravnave</w:t>
      </w:r>
    </w:p>
    <w:p w14:paraId="3A7851B4" w14:textId="115BF447"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Razlog bolnišnične obravnave</w:t>
      </w:r>
    </w:p>
    <w:p w14:paraId="34E34447" w14:textId="0FB70756"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Tip bolnišnične obravnave</w:t>
      </w:r>
    </w:p>
    <w:p w14:paraId="0DBF2220"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vrste bolnišnične obravnave istega tipa</w:t>
      </w:r>
    </w:p>
    <w:p w14:paraId="788CE04A" w14:textId="7BA122EA"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Premestitev (neposredna napotitev) iz druge bolnišnice</w:t>
      </w:r>
    </w:p>
    <w:p w14:paraId="4F857FB4" w14:textId="6FC55F72"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Indikator sprejema</w:t>
      </w:r>
    </w:p>
    <w:p w14:paraId="4F80E9F1" w14:textId="01EB7CBF"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Ponovni sprejem</w:t>
      </w:r>
    </w:p>
    <w:p w14:paraId="1F9B9C51" w14:textId="421D6741"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prihoda v bolnišnico</w:t>
      </w:r>
    </w:p>
    <w:p w14:paraId="2FC89A21" w14:textId="7D0F0779"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začetka bolnišnične obravnave istega tipa</w:t>
      </w:r>
    </w:p>
    <w:p w14:paraId="3DCDC180" w14:textId="449E9C2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Lečeča zdravstvena služba z lokacijo</w:t>
      </w:r>
    </w:p>
    <w:p w14:paraId="1985195A" w14:textId="13D94CED"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zaključka bolnišnične obravnave istega tipa</w:t>
      </w:r>
    </w:p>
    <w:p w14:paraId="222A60F9" w14:textId="1268E1E3"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odpusta iz bolnišnice</w:t>
      </w:r>
    </w:p>
    <w:p w14:paraId="4ED6EAAD" w14:textId="5CAE875F"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Status obravnave istega tipa</w:t>
      </w:r>
    </w:p>
    <w:p w14:paraId="25F5CDDC" w14:textId="2E8C3369"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Napotitev/stanje ob zaključku bolnišnične obravnave istega tipa</w:t>
      </w:r>
    </w:p>
    <w:p w14:paraId="61E730AF" w14:textId="539D0C33"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Vrsta napotitve v drugo bolnišnico (k drugemu izvajalcu)</w:t>
      </w:r>
    </w:p>
    <w:p w14:paraId="7D439983" w14:textId="08FDB33A"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bolnišnice, v katero je oseba napotena ob zaključku bolnišnične obravnave istega tipa</w:t>
      </w:r>
    </w:p>
    <w:p w14:paraId="2565450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Število ur zdravljenja na intenzivnem oddelku ali v intenzivni enoti</w:t>
      </w:r>
    </w:p>
    <w:p w14:paraId="391602EC" w14:textId="77777777"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Sprejemna teža – samo za osebe v starosti do enega leta </w:t>
      </w:r>
    </w:p>
    <w:p w14:paraId="1C7AE85C" w14:textId="77777777"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Ure mehanske ventilacije </w:t>
      </w:r>
    </w:p>
    <w:p w14:paraId="3230D5F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Število dni neakutne obravnave</w:t>
      </w:r>
    </w:p>
    <w:p w14:paraId="168DDFBE"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Število dni dolgotrajne dnevne obravnave </w:t>
      </w:r>
    </w:p>
    <w:p w14:paraId="5BCD428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Število odpustnih dni </w:t>
      </w:r>
    </w:p>
    <w:p w14:paraId="6C7E3252" w14:textId="77777777" w:rsidR="00CA0532" w:rsidRPr="000F70A0" w:rsidRDefault="00CA0532" w:rsidP="00CA0532">
      <w:pPr>
        <w:rPr>
          <w:rFonts w:asciiTheme="minorHAnsi" w:hAnsiTheme="minorHAnsi" w:cstheme="minorHAnsi"/>
          <w:sz w:val="22"/>
          <w:szCs w:val="22"/>
        </w:rPr>
      </w:pPr>
    </w:p>
    <w:p w14:paraId="405D689A"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storitvi:</w:t>
      </w:r>
    </w:p>
    <w:p w14:paraId="5A82BCAD" w14:textId="5E0E036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Identifikator storitve pri izvajalcu</w:t>
      </w:r>
    </w:p>
    <w:p w14:paraId="648D25CB" w14:textId="5AA46C1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vrste zdravstvene dejavnosti</w:t>
      </w:r>
    </w:p>
    <w:p w14:paraId="15EFBAA2"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podvrste zdravstvene dejavnosti </w:t>
      </w:r>
    </w:p>
    <w:p w14:paraId="28D7A32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vsebine obravnave</w:t>
      </w:r>
    </w:p>
    <w:p w14:paraId="739BFCBE"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storitve. </w:t>
      </w:r>
    </w:p>
    <w:p w14:paraId="423BE77B"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Število storitev. </w:t>
      </w:r>
    </w:p>
    <w:p w14:paraId="0F2C273D" w14:textId="70D29B1E"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enot za storitev</w:t>
      </w:r>
    </w:p>
    <w:p w14:paraId="2BEA0290" w14:textId="77777777" w:rsidR="00CA0532" w:rsidRPr="000F70A0" w:rsidRDefault="00CA0532" w:rsidP="00CA0532">
      <w:pPr>
        <w:rPr>
          <w:rFonts w:asciiTheme="minorHAnsi" w:hAnsiTheme="minorHAnsi" w:cstheme="minorHAnsi"/>
          <w:sz w:val="22"/>
          <w:szCs w:val="22"/>
        </w:rPr>
      </w:pPr>
    </w:p>
    <w:p w14:paraId="4B711904"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terapevtsko diagnostičnih postopkih:</w:t>
      </w:r>
    </w:p>
    <w:p w14:paraId="4CD98BF7" w14:textId="5A95D106"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 terapevtskega ali diagnostičnega postopka</w:t>
      </w:r>
    </w:p>
    <w:p w14:paraId="50DB5095"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lastRenderedPageBreak/>
        <w:t>Šifra terapevtskega ali diagnostičnega postopka</w:t>
      </w:r>
    </w:p>
    <w:p w14:paraId="08AF336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terapevtskih ali diagnostičnih postopkov</w:t>
      </w:r>
    </w:p>
    <w:p w14:paraId="4453D700" w14:textId="77777777" w:rsidR="00CA0532" w:rsidRPr="000F70A0" w:rsidDel="009C1E33"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postopka pri obračunu – izdatkih</w:t>
      </w:r>
    </w:p>
    <w:p w14:paraId="5F6BFA02" w14:textId="77777777" w:rsidR="00CA0532" w:rsidRPr="000F70A0" w:rsidRDefault="00CA0532" w:rsidP="00CA0532">
      <w:pPr>
        <w:rPr>
          <w:rFonts w:asciiTheme="minorHAnsi" w:hAnsiTheme="minorHAnsi" w:cstheme="minorHAnsi"/>
          <w:sz w:val="22"/>
          <w:szCs w:val="22"/>
        </w:rPr>
      </w:pPr>
    </w:p>
    <w:p w14:paraId="4C6304DA"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diagnozah:</w:t>
      </w:r>
    </w:p>
    <w:p w14:paraId="0DBE0F24" w14:textId="4080A83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Zaporedna številka diagnoze MKB </w:t>
      </w:r>
    </w:p>
    <w:p w14:paraId="4F5799CA"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diagnoze MKB</w:t>
      </w:r>
    </w:p>
    <w:p w14:paraId="6EB3BFAF" w14:textId="22C272C4"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diagnoze pri obračunu – izdatkih</w:t>
      </w:r>
    </w:p>
    <w:p w14:paraId="00CD8C99" w14:textId="77777777" w:rsidR="00CA0532" w:rsidRPr="000F70A0" w:rsidRDefault="00CA0532" w:rsidP="00CA0532">
      <w:pPr>
        <w:rPr>
          <w:rFonts w:asciiTheme="minorHAnsi" w:hAnsiTheme="minorHAnsi" w:cstheme="minorHAnsi"/>
          <w:sz w:val="22"/>
          <w:szCs w:val="22"/>
        </w:rPr>
      </w:pPr>
    </w:p>
    <w:p w14:paraId="68976BF9"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Podatek o strošku SPP:</w:t>
      </w:r>
    </w:p>
    <w:p w14:paraId="1416179D"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po nabavnih cenah za vsa zdravila, porabljena v okviru storitve SPP, ki niso razvrščena na seznam A ali B</w:t>
      </w:r>
    </w:p>
    <w:p w14:paraId="2E948D0C" w14:textId="18B99DC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medicinskih storitev zunanjih izvajalcev</w:t>
      </w:r>
    </w:p>
    <w:p w14:paraId="13F3C2E1" w14:textId="77777777" w:rsidR="00CA0532" w:rsidRPr="000F70A0" w:rsidRDefault="00CA0532" w:rsidP="00CA0532">
      <w:pPr>
        <w:rPr>
          <w:rFonts w:asciiTheme="minorHAnsi" w:hAnsiTheme="minorHAnsi" w:cstheme="minorHAnsi"/>
          <w:sz w:val="22"/>
          <w:szCs w:val="22"/>
        </w:rPr>
      </w:pPr>
    </w:p>
    <w:p w14:paraId="0987EA17"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apliciranih zdravilih seznama A:</w:t>
      </w:r>
    </w:p>
    <w:p w14:paraId="3E2C183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izdanega zdravila</w:t>
      </w:r>
    </w:p>
    <w:p w14:paraId="3CAB02F3" w14:textId="5861149F"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apliciranega zdravil</w:t>
      </w:r>
    </w:p>
    <w:p w14:paraId="079D0ADC" w14:textId="23E777B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nabavna cena zdravila z DDV</w:t>
      </w:r>
    </w:p>
    <w:p w14:paraId="2EB64096" w14:textId="1F60F3DA"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zdravila</w:t>
      </w:r>
    </w:p>
    <w:p w14:paraId="20D889D8" w14:textId="77777777" w:rsidR="00CA0532" w:rsidRPr="000F70A0" w:rsidRDefault="00CA0532" w:rsidP="00CA0532">
      <w:pPr>
        <w:rPr>
          <w:rFonts w:asciiTheme="minorHAnsi" w:hAnsiTheme="minorHAnsi" w:cstheme="minorHAnsi"/>
          <w:sz w:val="22"/>
          <w:szCs w:val="22"/>
        </w:rPr>
      </w:pPr>
    </w:p>
    <w:p w14:paraId="2E2CE4A8"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apliciranih zdravilih seznama B:</w:t>
      </w:r>
    </w:p>
    <w:p w14:paraId="0B4CDBE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izdanega zdravila</w:t>
      </w:r>
    </w:p>
    <w:p w14:paraId="1E9DACE0" w14:textId="6577C5B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apliciranega zdravila</w:t>
      </w:r>
    </w:p>
    <w:p w14:paraId="21FDD36F" w14:textId="3EE9D1CE"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nabavna cena zdravila z DDV</w:t>
      </w:r>
    </w:p>
    <w:p w14:paraId="21A51CCC" w14:textId="2B22A62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zdravila</w:t>
      </w:r>
    </w:p>
    <w:p w14:paraId="564E7EEC" w14:textId="77777777" w:rsidR="00CA0532" w:rsidRPr="000F70A0" w:rsidRDefault="00CA0532" w:rsidP="00CA0532">
      <w:pPr>
        <w:rPr>
          <w:rFonts w:asciiTheme="minorHAnsi" w:hAnsiTheme="minorHAnsi" w:cstheme="minorHAnsi"/>
          <w:sz w:val="22"/>
          <w:szCs w:val="22"/>
        </w:rPr>
      </w:pPr>
    </w:p>
    <w:p w14:paraId="1C680226"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krvi in plazmi:</w:t>
      </w:r>
    </w:p>
    <w:p w14:paraId="5D271A2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Skupina krvi</w:t>
      </w:r>
    </w:p>
    <w:p w14:paraId="4024679F" w14:textId="6B4BEEBE"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za porabljeno kri, krvni pripravek ali zdravilo iz plazme</w:t>
      </w:r>
    </w:p>
    <w:p w14:paraId="4FA823D7" w14:textId="77777777" w:rsidR="00CA0532" w:rsidRPr="000F70A0" w:rsidRDefault="00CA0532" w:rsidP="00CA0532">
      <w:pPr>
        <w:rPr>
          <w:rFonts w:asciiTheme="minorHAnsi" w:hAnsiTheme="minorHAnsi" w:cstheme="minorHAnsi"/>
          <w:sz w:val="22"/>
          <w:szCs w:val="22"/>
        </w:rPr>
      </w:pPr>
    </w:p>
    <w:p w14:paraId="0073CA39"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medicinskih materialih:</w:t>
      </w:r>
    </w:p>
    <w:p w14:paraId="75219B62" w14:textId="5B12D60C"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zapisa skupine medicinskega materiala</w:t>
      </w:r>
    </w:p>
    <w:p w14:paraId="25530507" w14:textId="7CAA8144"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skupine materiala iz internega šifranta izvajalca</w:t>
      </w:r>
    </w:p>
    <w:p w14:paraId="7CF4974F" w14:textId="342E1806"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Naziv skupine materiala iz internega šifranta izvajalca</w:t>
      </w:r>
    </w:p>
    <w:p w14:paraId="4E5DB3A0" w14:textId="77777777" w:rsidR="00CA0532" w:rsidRPr="000F70A0" w:rsidRDefault="00CA0532" w:rsidP="00CA0532">
      <w:pPr>
        <w:rPr>
          <w:rFonts w:asciiTheme="minorHAnsi" w:hAnsiTheme="minorHAnsi" w:cstheme="minorHAnsi"/>
          <w:sz w:val="22"/>
          <w:szCs w:val="22"/>
        </w:rPr>
      </w:pPr>
    </w:p>
    <w:p w14:paraId="7BC0D9C3"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podrobnostih medicinskih materialov:</w:t>
      </w:r>
    </w:p>
    <w:p w14:paraId="306F0979" w14:textId="675C5DA4"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zapisa podrobnih podatkov o medicinskem materialu</w:t>
      </w:r>
    </w:p>
    <w:p w14:paraId="2ECB35B5" w14:textId="5D815702"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materiala (artikla) iz internega šifranta izvajalca</w:t>
      </w:r>
    </w:p>
    <w:p w14:paraId="44D836EC" w14:textId="45F3E04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Naziv materiala (artikla) iz internega šifranta izvajalca</w:t>
      </w:r>
    </w:p>
    <w:p w14:paraId="35BFD13A" w14:textId="37F03453"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porabljenega materiala (število kosov)</w:t>
      </w:r>
    </w:p>
    <w:p w14:paraId="1ACA8194" w14:textId="15142BE5"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materiala</w:t>
      </w:r>
    </w:p>
    <w:p w14:paraId="65D9C6A2" w14:textId="77777777" w:rsidR="00CA0532" w:rsidRPr="000F70A0" w:rsidRDefault="00CA0532" w:rsidP="00CA0532">
      <w:pPr>
        <w:rPr>
          <w:rFonts w:asciiTheme="minorHAnsi" w:hAnsiTheme="minorHAnsi" w:cstheme="minorHAnsi"/>
          <w:sz w:val="22"/>
          <w:szCs w:val="22"/>
        </w:rPr>
      </w:pPr>
    </w:p>
    <w:p w14:paraId="6EA613B5"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operacijski dvorani</w:t>
      </w:r>
    </w:p>
    <w:p w14:paraId="744F054E" w14:textId="41E4BE91"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datum opravljene operacije</w:t>
      </w:r>
    </w:p>
    <w:p w14:paraId="168B7999" w14:textId="7F6F9A5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operacije v minutah</w:t>
      </w:r>
    </w:p>
    <w:p w14:paraId="7FC4AA96" w14:textId="7781CBE1"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anestezije v minutah</w:t>
      </w:r>
    </w:p>
    <w:p w14:paraId="36D12BB0" w14:textId="77777777" w:rsidR="00CA0532" w:rsidRPr="000F70A0" w:rsidRDefault="00CA0532" w:rsidP="00CA0532">
      <w:pPr>
        <w:rPr>
          <w:rFonts w:asciiTheme="minorHAnsi" w:hAnsiTheme="minorHAnsi" w:cstheme="minorHAnsi"/>
          <w:sz w:val="22"/>
          <w:szCs w:val="22"/>
        </w:rPr>
      </w:pPr>
    </w:p>
    <w:p w14:paraId="1185C7B2"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kadrih operacijske dvorane:</w:t>
      </w:r>
    </w:p>
    <w:p w14:paraId="544AB973" w14:textId="49777EBC"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vrste zdravstvenega delavca</w:t>
      </w:r>
    </w:p>
    <w:p w14:paraId="51B95D0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lastRenderedPageBreak/>
        <w:t xml:space="preserve">številka delavca iz Registra izvajalcev zdravstvene dejavnosti in delavcev v zdravstvu </w:t>
      </w:r>
    </w:p>
    <w:p w14:paraId="4F338141"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prisotnost kadra pri operaciji, v minutah</w:t>
      </w:r>
    </w:p>
    <w:p w14:paraId="05F28A09" w14:textId="77777777" w:rsidR="00CA0532" w:rsidRPr="000F70A0" w:rsidRDefault="00CA0532" w:rsidP="00CA0532">
      <w:pPr>
        <w:rPr>
          <w:rFonts w:asciiTheme="minorHAnsi" w:hAnsiTheme="minorHAnsi" w:cstheme="minorHAnsi"/>
          <w:sz w:val="22"/>
          <w:szCs w:val="22"/>
        </w:rPr>
      </w:pPr>
    </w:p>
    <w:p w14:paraId="44A63291"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postopkih operacijske dvorane:</w:t>
      </w:r>
    </w:p>
    <w:p w14:paraId="36EEC077"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terapevtskega ali diagnostičnega postopka, opravljenega v operacijski dvorani</w:t>
      </w:r>
    </w:p>
    <w:p w14:paraId="005A5C44" w14:textId="77777777" w:rsidR="00CA0532" w:rsidRPr="000F70A0" w:rsidRDefault="00CA0532" w:rsidP="00CA0532">
      <w:pPr>
        <w:rPr>
          <w:rFonts w:asciiTheme="minorHAnsi" w:hAnsiTheme="minorHAnsi" w:cstheme="minorHAnsi"/>
          <w:sz w:val="22"/>
          <w:szCs w:val="22"/>
        </w:rPr>
      </w:pPr>
    </w:p>
    <w:p w14:paraId="259257AC"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zdravstveni negi:</w:t>
      </w:r>
    </w:p>
    <w:p w14:paraId="7A3A3973"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kategorije zdravstvene nege </w:t>
      </w:r>
    </w:p>
    <w:p w14:paraId="26BAE272" w14:textId="0845BFDA"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bolnišničnih oskrbnih dni</w:t>
      </w:r>
    </w:p>
    <w:p w14:paraId="6A8DF804" w14:textId="77777777" w:rsidR="00CA0532" w:rsidRPr="000F70A0" w:rsidRDefault="00CA0532" w:rsidP="00CA0532">
      <w:pPr>
        <w:spacing w:before="20" w:after="20"/>
        <w:rPr>
          <w:rFonts w:asciiTheme="minorHAnsi" w:hAnsiTheme="minorHAnsi" w:cstheme="minorHAnsi"/>
          <w:sz w:val="22"/>
          <w:szCs w:val="22"/>
        </w:rPr>
      </w:pPr>
    </w:p>
    <w:p w14:paraId="6370B207"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porodni sobi:</w:t>
      </w:r>
    </w:p>
    <w:p w14:paraId="1831233C" w14:textId="1650CDCA" w:rsidR="00CA0532" w:rsidRPr="00CA0532"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poroda v minutah</w:t>
      </w:r>
    </w:p>
    <w:p w14:paraId="3021850C" w14:textId="77777777" w:rsidR="00CA0532" w:rsidRPr="000F70A0" w:rsidRDefault="00CA0532" w:rsidP="00CA0532">
      <w:pPr>
        <w:spacing w:before="20" w:after="20"/>
        <w:rPr>
          <w:rFonts w:asciiTheme="minorHAnsi" w:hAnsiTheme="minorHAnsi" w:cstheme="minorHAnsi"/>
          <w:sz w:val="22"/>
          <w:szCs w:val="22"/>
        </w:rPr>
      </w:pPr>
    </w:p>
    <w:p w14:paraId="10F9E572"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storitvah laboratorija:</w:t>
      </w:r>
    </w:p>
    <w:p w14:paraId="5DE3EFD9" w14:textId="76DDC198"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točk preiskav notranjega laboratorija: biokemični, mikrobiološki in patohistološki laboratorij</w:t>
      </w:r>
    </w:p>
    <w:p w14:paraId="0C7542D5" w14:textId="3458D54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preiskav notranjega laboratorija: biokemični, mikrobiološki in patohistološki laboratorij</w:t>
      </w:r>
    </w:p>
    <w:p w14:paraId="78E5761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5EFF04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30E195F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9429A64" w14:textId="053AEE16" w:rsidR="005D2DD1" w:rsidRPr="00F2430A" w:rsidRDefault="005D2DD1" w:rsidP="00CA0532">
      <w:pPr>
        <w:spacing w:after="160" w:line="276" w:lineRule="auto"/>
        <w:ind w:left="567" w:hanging="283"/>
        <w:contextualSpacing/>
        <w:jc w:val="both"/>
        <w:rPr>
          <w:rFonts w:asciiTheme="minorHAnsi" w:eastAsia="Calibri" w:hAnsiTheme="minorHAnsi" w:cstheme="minorHAnsi"/>
          <w:bCs/>
          <w:sz w:val="22"/>
          <w:szCs w:val="22"/>
          <w:lang w:eastAsia="en-US"/>
        </w:rPr>
      </w:pPr>
      <w:r w:rsidRPr="00CA0532">
        <w:rPr>
          <w:rFonts w:asciiTheme="minorHAnsi" w:eastAsia="Calibri" w:hAnsiTheme="minorHAnsi" w:cstheme="minorHAnsi"/>
          <w:bCs/>
          <w:sz w:val="22"/>
          <w:szCs w:val="22"/>
          <w:lang w:eastAsia="en-US"/>
        </w:rPr>
        <w:t xml:space="preserve">- </w:t>
      </w:r>
      <w:r w:rsidR="00CA0532" w:rsidRPr="00CA0532">
        <w:rPr>
          <w:rFonts w:asciiTheme="minorHAnsi" w:eastAsia="Calibri" w:hAnsiTheme="minorHAnsi" w:cstheme="minorHAnsi"/>
          <w:bCs/>
          <w:sz w:val="22"/>
          <w:szCs w:val="22"/>
          <w:lang w:eastAsia="en-US"/>
        </w:rPr>
        <w:tab/>
        <w:t>zavarovane osebe/pacienti, ki so bili obravnavani v okviru akutne bolnišnične obravnave od julija 2022 dalje</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2E7D6C42" w14:textId="77777777" w:rsidR="005D2DD1" w:rsidRPr="00F2430A" w:rsidRDefault="005D2DD1" w:rsidP="005D2DD1">
      <w:pPr>
        <w:spacing w:line="276" w:lineRule="auto"/>
        <w:rPr>
          <w:rFonts w:asciiTheme="minorHAnsi" w:eastAsia="Calibri" w:hAnsiTheme="minorHAnsi" w:cstheme="minorHAnsi"/>
          <w:sz w:val="22"/>
          <w:szCs w:val="22"/>
          <w:lang w:eastAsia="en-US"/>
        </w:rPr>
      </w:pPr>
      <w:bookmarkStart w:id="4" w:name="_Ref501111172"/>
      <w:r w:rsidRPr="00F2430A">
        <w:rPr>
          <w:rFonts w:asciiTheme="minorHAnsi" w:eastAsia="Calibri" w:hAnsiTheme="minorHAnsi" w:cstheme="minorHAnsi"/>
          <w:sz w:val="22"/>
          <w:szCs w:val="22"/>
          <w:lang w:eastAsia="en-US"/>
        </w:rPr>
        <w:br w:type="page"/>
      </w:r>
      <w:bookmarkEnd w:id="4"/>
    </w:p>
    <w:p w14:paraId="1CAEF5FF" w14:textId="77777777"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ED443A">
        <w:rPr>
          <w:rFonts w:asciiTheme="minorHAnsi" w:eastAsia="Calibri" w:hAnsiTheme="minorHAnsi" w:cstheme="minorHAnsi"/>
          <w:i/>
          <w:sz w:val="22"/>
          <w:szCs w:val="22"/>
          <w:lang w:eastAsia="en-US"/>
        </w:rPr>
        <w:t>________</w:t>
      </w:r>
    </w:p>
    <w:p w14:paraId="07000BAA" w14:textId="50DD4C10"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Matična/-e številka/-e:</w:t>
      </w:r>
      <w:r w:rsidR="00687C56" w:rsidRPr="00ED443A">
        <w:rPr>
          <w:rFonts w:asciiTheme="minorHAnsi" w:eastAsia="Calibri" w:hAnsiTheme="minorHAnsi" w:cstheme="minorHAnsi"/>
          <w:i/>
          <w:sz w:val="22"/>
          <w:szCs w:val="22"/>
          <w:lang w:eastAsia="en-US"/>
        </w:rPr>
        <w:t xml:space="preserve"> ________</w:t>
      </w:r>
    </w:p>
    <w:p w14:paraId="27CC2D22" w14:textId="61F4AF92"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Davčna/-e številka/-e:</w:t>
      </w:r>
      <w:r w:rsidR="00687C56" w:rsidRPr="00ED443A">
        <w:rPr>
          <w:rFonts w:asciiTheme="minorHAnsi" w:eastAsia="Calibri" w:hAnsiTheme="minorHAnsi" w:cstheme="minorHAnsi"/>
          <w:i/>
          <w:sz w:val="22"/>
          <w:szCs w:val="22"/>
          <w:lang w:eastAsia="en-US"/>
        </w:rPr>
        <w:t xml:space="preserve"> _____________</w:t>
      </w:r>
    </w:p>
    <w:p w14:paraId="5EEC49EA" w14:textId="0AA1C9BF"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Naslov/-i:</w:t>
      </w:r>
      <w:r w:rsidR="00687C56" w:rsidRPr="00ED443A">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Opis obdelav s strani pod-obdelovalca/-ev:</w:t>
      </w:r>
      <w:r w:rsidR="00687C56" w:rsidRPr="00ED443A">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2D91BF6" w14:textId="77777777" w:rsidR="005D2DD1" w:rsidRPr="00F2430A" w:rsidRDefault="005D2DD1" w:rsidP="005D2DD1">
      <w:pPr>
        <w:spacing w:line="276" w:lineRule="auto"/>
        <w:rPr>
          <w:rFonts w:asciiTheme="minorHAnsi" w:eastAsia="Calibri" w:hAnsiTheme="minorHAnsi" w:cstheme="minorHAnsi"/>
          <w:b/>
          <w:bCs/>
          <w:sz w:val="22"/>
          <w:szCs w:val="22"/>
          <w:lang w:eastAsia="en-US"/>
        </w:rPr>
      </w:pPr>
    </w:p>
    <w:p w14:paraId="5E126D6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03FBFBBD"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6E469B3" w14:textId="77777777" w:rsidR="00CA0532" w:rsidRPr="00CA0532" w:rsidRDefault="005D2DD1" w:rsidP="00CA0532">
      <w:pPr>
        <w:spacing w:line="276" w:lineRule="auto"/>
        <w:contextualSpacing/>
        <w:jc w:val="both"/>
        <w:rPr>
          <w:rFonts w:asciiTheme="minorHAnsi" w:hAnsiTheme="minorHAnsi" w:cstheme="minorHAnsi"/>
          <w:sz w:val="22"/>
          <w:szCs w:val="22"/>
        </w:rPr>
      </w:pPr>
      <w:r w:rsidRPr="00CA0532">
        <w:rPr>
          <w:rFonts w:asciiTheme="minorHAnsi" w:eastAsia="Calibri" w:hAnsiTheme="minorHAnsi" w:cstheme="minorHAnsi"/>
          <w:sz w:val="22"/>
          <w:szCs w:val="22"/>
          <w:lang w:eastAsia="en-US"/>
        </w:rPr>
        <w:t xml:space="preserve">Obdelava osebnih podatkov s strani obdelovalca v imenu in za račun upravljavca vključuje storitve </w:t>
      </w:r>
      <w:r w:rsidR="00CA0532" w:rsidRPr="00CA0532">
        <w:rPr>
          <w:rFonts w:asciiTheme="minorHAnsi" w:hAnsiTheme="minorHAnsi" w:cstheme="minorHAnsi"/>
          <w:sz w:val="22"/>
          <w:szCs w:val="22"/>
        </w:rPr>
        <w:t>strokovne pomoči pri:</w:t>
      </w:r>
    </w:p>
    <w:p w14:paraId="23B7C6A1"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pripravi in prilagajanju metodologije za beleženje stroškov,</w:t>
      </w:r>
    </w:p>
    <w:p w14:paraId="5C4BD6B8"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izvajanju in nadgradnji kontrolnih mehanizmov ter preverjanju pravilnosti prejetih podatkov,</w:t>
      </w:r>
    </w:p>
    <w:p w14:paraId="64792E94"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pripravi in prilagajanju metodologije za izračun uteži  SPP,</w:t>
      </w:r>
    </w:p>
    <w:p w14:paraId="14039B61" w14:textId="20B79610" w:rsidR="005D2DD1" w:rsidRPr="00CA0532" w:rsidRDefault="00CA0532" w:rsidP="005D2DD1">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 xml:space="preserve">pripravi simulacij vpliva spremenjenih uteži na finančne načrte izvajalcev. </w:t>
      </w: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385C1B2A"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pogodbi.</w:t>
      </w:r>
    </w:p>
    <w:p w14:paraId="693B5DD6" w14:textId="643AAB68" w:rsidR="00E075C0" w:rsidRPr="00F2430A" w:rsidRDefault="00E075C0" w:rsidP="005D2DD1">
      <w:pPr>
        <w:spacing w:line="276" w:lineRule="auto"/>
        <w:jc w:val="both"/>
        <w:rPr>
          <w:rFonts w:asciiTheme="minorHAnsi" w:eastAsia="Calibri" w:hAnsiTheme="minorHAnsi" w:cstheme="minorHAnsi"/>
          <w:b/>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CA0532"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skladno s pogodbo ne sme potekati na drugih lokacijah, razen naslednjih, </w:t>
      </w:r>
      <w:r w:rsidRPr="00CA0532">
        <w:rPr>
          <w:rFonts w:asciiTheme="minorHAnsi" w:eastAsia="Calibri" w:hAnsiTheme="minorHAnsi" w:cstheme="minorHAnsi"/>
          <w:sz w:val="22"/>
          <w:szCs w:val="22"/>
          <w:lang w:eastAsia="en-US"/>
        </w:rPr>
        <w:t>brez predhodne pisne odobritve upravljavca:</w:t>
      </w:r>
    </w:p>
    <w:p w14:paraId="78D78ED0" w14:textId="77777777" w:rsidR="00CA0532" w:rsidRPr="00CA0532" w:rsidRDefault="00CA0532" w:rsidP="00CA0532">
      <w:pPr>
        <w:pStyle w:val="Odstavekseznama"/>
        <w:numPr>
          <w:ilvl w:val="0"/>
          <w:numId w:val="23"/>
        </w:numPr>
        <w:spacing w:line="276" w:lineRule="auto"/>
        <w:ind w:left="567" w:hanging="283"/>
        <w:jc w:val="both"/>
        <w:rPr>
          <w:rFonts w:asciiTheme="minorHAnsi" w:eastAsia="Calibri" w:hAnsiTheme="minorHAnsi" w:cstheme="minorHAnsi"/>
          <w:sz w:val="22"/>
          <w:szCs w:val="22"/>
          <w:lang w:eastAsia="en-US"/>
        </w:rPr>
      </w:pPr>
      <w:r w:rsidRPr="00CA0532">
        <w:rPr>
          <w:rFonts w:asciiTheme="minorHAnsi" w:eastAsia="Calibri" w:hAnsiTheme="minorHAnsi" w:cstheme="minorHAnsi"/>
          <w:sz w:val="22"/>
          <w:szCs w:val="22"/>
          <w:lang w:eastAsia="en-US"/>
        </w:rPr>
        <w:t>na lokaciji naročnika: ZZZS, Miklošičeva 24, 1507 Ljubljana, Slovenija</w:t>
      </w:r>
    </w:p>
    <w:p w14:paraId="008EB9FA" w14:textId="77777777" w:rsidR="00CA0532" w:rsidRPr="00CA0532" w:rsidRDefault="00CA0532" w:rsidP="00CA0532">
      <w:pPr>
        <w:pStyle w:val="Odstavekseznama"/>
        <w:numPr>
          <w:ilvl w:val="0"/>
          <w:numId w:val="23"/>
        </w:numPr>
        <w:spacing w:line="276" w:lineRule="auto"/>
        <w:ind w:left="567" w:hanging="283"/>
        <w:jc w:val="both"/>
        <w:rPr>
          <w:rFonts w:asciiTheme="minorHAnsi" w:eastAsia="Calibri" w:hAnsiTheme="minorHAnsi" w:cstheme="minorHAnsi"/>
          <w:sz w:val="22"/>
          <w:szCs w:val="22"/>
          <w:lang w:eastAsia="en-US"/>
        </w:rPr>
      </w:pPr>
      <w:r w:rsidRPr="00CA0532">
        <w:rPr>
          <w:rFonts w:asciiTheme="minorHAnsi" w:eastAsia="Calibri" w:hAnsiTheme="minorHAnsi" w:cstheme="minorHAnsi"/>
          <w:sz w:val="22"/>
          <w:szCs w:val="22"/>
          <w:lang w:eastAsia="en-US"/>
        </w:rPr>
        <w:t>na lokaciji ponudnika:_______________________________</w:t>
      </w:r>
    </w:p>
    <w:p w14:paraId="18D25E3F"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597651B4" w14:textId="49455F7F" w:rsidR="005D2DD1" w:rsidRPr="00F2430A" w:rsidRDefault="005D2DD1" w:rsidP="00E075C0">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ED443A">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993"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D2C57" w14:textId="77777777" w:rsidR="00C341CB" w:rsidRDefault="00C341C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087F" w14:textId="77777777" w:rsidR="00C341CB" w:rsidRDefault="00C341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9EEA" w14:textId="77777777" w:rsidR="00C341CB" w:rsidRDefault="00C341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97E8838" w:rsidR="005571E7" w:rsidRPr="002F2430" w:rsidRDefault="00845DE2" w:rsidP="000975DD">
    <w:pPr>
      <w:pStyle w:val="Glava"/>
      <w:pBdr>
        <w:bottom w:val="single" w:sz="4" w:space="1" w:color="auto"/>
      </w:pBdr>
      <w:tabs>
        <w:tab w:val="clear" w:pos="4536"/>
        <w:tab w:val="clear" w:pos="9072"/>
      </w:tabs>
      <w:rPr>
        <w:i/>
        <w:sz w:val="16"/>
        <w:szCs w:val="16"/>
        <w:u w:val="single"/>
      </w:rPr>
    </w:pPr>
    <w:r>
      <w:rPr>
        <w:i/>
        <w:sz w:val="16"/>
        <w:szCs w:val="16"/>
      </w:rPr>
      <w:t>Obrazec V-</w:t>
    </w:r>
    <w:r w:rsidR="00ED443A">
      <w:rPr>
        <w:i/>
        <w:sz w:val="16"/>
        <w:szCs w:val="16"/>
      </w:rPr>
      <w:t>11</w:t>
    </w:r>
    <w:r>
      <w:rPr>
        <w:i/>
        <w:sz w:val="16"/>
        <w:szCs w:val="16"/>
      </w:rPr>
      <w:t xml:space="preserve">                                                                           </w:t>
    </w:r>
    <w:r w:rsidR="00C341CB">
      <w:rPr>
        <w:i/>
        <w:sz w:val="16"/>
        <w:szCs w:val="16"/>
      </w:rPr>
      <w:t xml:space="preserve">             </w:t>
    </w:r>
    <w:r>
      <w:rPr>
        <w:i/>
        <w:sz w:val="16"/>
        <w:szCs w:val="16"/>
      </w:rPr>
      <w:t xml:space="preserve">  P</w:t>
    </w:r>
    <w:r w:rsidR="005571E7">
      <w:rPr>
        <w:i/>
        <w:sz w:val="16"/>
        <w:szCs w:val="16"/>
      </w:rPr>
      <w:t>ogodb</w:t>
    </w:r>
    <w:r>
      <w:rPr>
        <w:i/>
        <w:sz w:val="16"/>
        <w:szCs w:val="16"/>
      </w:rPr>
      <w:t>a o</w:t>
    </w:r>
    <w:r w:rsidR="00390876">
      <w:rPr>
        <w:i/>
        <w:sz w:val="16"/>
        <w:szCs w:val="16"/>
      </w:rPr>
      <w:t xml:space="preserve"> pogodbeni</w:t>
    </w:r>
    <w:r>
      <w:rPr>
        <w:i/>
        <w:sz w:val="16"/>
        <w:szCs w:val="16"/>
      </w:rPr>
      <w:t xml:space="preserve"> </w:t>
    </w:r>
    <w:r w:rsidR="00AE64EE">
      <w:rPr>
        <w:i/>
        <w:sz w:val="16"/>
        <w:szCs w:val="16"/>
      </w:rPr>
      <w:t>obdelavi osebnih podatkov</w:t>
    </w:r>
    <w:r>
      <w:rPr>
        <w:i/>
        <w:sz w:val="16"/>
        <w:szCs w:val="16"/>
      </w:rPr>
      <w:t xml:space="preserve"> – vzorec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2A57" w14:textId="77777777" w:rsidR="00C341CB" w:rsidRDefault="00C341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57CA"/>
    <w:multiLevelType w:val="hybridMultilevel"/>
    <w:tmpl w:val="54FEF494"/>
    <w:lvl w:ilvl="0" w:tplc="AE4C3580">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DC2E4F"/>
    <w:multiLevelType w:val="hybridMultilevel"/>
    <w:tmpl w:val="ADBEC48A"/>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0E34DB5"/>
    <w:multiLevelType w:val="hybridMultilevel"/>
    <w:tmpl w:val="BA2A7A22"/>
    <w:lvl w:ilvl="0" w:tplc="CBC009B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8BC3F06"/>
    <w:multiLevelType w:val="hybridMultilevel"/>
    <w:tmpl w:val="FE328E8E"/>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C441C94"/>
    <w:multiLevelType w:val="hybridMultilevel"/>
    <w:tmpl w:val="15BC4F0A"/>
    <w:lvl w:ilvl="0" w:tplc="351847A8">
      <w:start w:val="3"/>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19B40DF"/>
    <w:multiLevelType w:val="hybridMultilevel"/>
    <w:tmpl w:val="6B4220A4"/>
    <w:lvl w:ilvl="0" w:tplc="48B84448">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3"/>
  </w:num>
  <w:num w:numId="2" w16cid:durableId="361446272">
    <w:abstractNumId w:val="22"/>
  </w:num>
  <w:num w:numId="3" w16cid:durableId="1577934165">
    <w:abstractNumId w:val="4"/>
  </w:num>
  <w:num w:numId="4" w16cid:durableId="772240291">
    <w:abstractNumId w:val="7"/>
  </w:num>
  <w:num w:numId="5" w16cid:durableId="768812909">
    <w:abstractNumId w:val="9"/>
  </w:num>
  <w:num w:numId="6" w16cid:durableId="80837088">
    <w:abstractNumId w:val="16"/>
  </w:num>
  <w:num w:numId="7" w16cid:durableId="778373068">
    <w:abstractNumId w:val="17"/>
  </w:num>
  <w:num w:numId="8" w16cid:durableId="963585916">
    <w:abstractNumId w:val="20"/>
  </w:num>
  <w:num w:numId="9" w16cid:durableId="740954286">
    <w:abstractNumId w:val="1"/>
  </w:num>
  <w:num w:numId="10" w16cid:durableId="1122267531">
    <w:abstractNumId w:val="23"/>
  </w:num>
  <w:num w:numId="11" w16cid:durableId="1624967221">
    <w:abstractNumId w:val="19"/>
  </w:num>
  <w:num w:numId="12" w16cid:durableId="1380548290">
    <w:abstractNumId w:val="12"/>
  </w:num>
  <w:num w:numId="13" w16cid:durableId="1378972049">
    <w:abstractNumId w:val="5"/>
  </w:num>
  <w:num w:numId="14" w16cid:durableId="1879511488">
    <w:abstractNumId w:val="24"/>
  </w:num>
  <w:num w:numId="15" w16cid:durableId="1849297007">
    <w:abstractNumId w:val="25"/>
  </w:num>
  <w:num w:numId="16" w16cid:durableId="898634595">
    <w:abstractNumId w:val="2"/>
  </w:num>
  <w:num w:numId="17" w16cid:durableId="742801523">
    <w:abstractNumId w:val="21"/>
  </w:num>
  <w:num w:numId="18" w16cid:durableId="1734961506">
    <w:abstractNumId w:val="8"/>
  </w:num>
  <w:num w:numId="19" w16cid:durableId="2038968226">
    <w:abstractNumId w:val="18"/>
  </w:num>
  <w:num w:numId="20" w16cid:durableId="651062514">
    <w:abstractNumId w:val="15"/>
  </w:num>
  <w:num w:numId="21" w16cid:durableId="1577468828">
    <w:abstractNumId w:val="0"/>
  </w:num>
  <w:num w:numId="22" w16cid:durableId="1268852756">
    <w:abstractNumId w:val="10"/>
  </w:num>
  <w:num w:numId="23" w16cid:durableId="393049400">
    <w:abstractNumId w:val="7"/>
  </w:num>
  <w:num w:numId="24" w16cid:durableId="2178964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6211"/>
    <w:rsid w:val="00116EE2"/>
    <w:rsid w:val="00117671"/>
    <w:rsid w:val="001213B3"/>
    <w:rsid w:val="0012142E"/>
    <w:rsid w:val="001220CB"/>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3A6"/>
    <w:rsid w:val="002F50C6"/>
    <w:rsid w:val="002F61C4"/>
    <w:rsid w:val="002F7DE9"/>
    <w:rsid w:val="002F7FC3"/>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39"/>
    <w:rsid w:val="0038566E"/>
    <w:rsid w:val="00385CFD"/>
    <w:rsid w:val="00390876"/>
    <w:rsid w:val="00391698"/>
    <w:rsid w:val="00392D56"/>
    <w:rsid w:val="00392F34"/>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2E4D"/>
    <w:rsid w:val="003F3228"/>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E761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CBA"/>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40"/>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5DE2"/>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3C16"/>
    <w:rsid w:val="008E4986"/>
    <w:rsid w:val="008E4AA8"/>
    <w:rsid w:val="008E4E18"/>
    <w:rsid w:val="008E55B6"/>
    <w:rsid w:val="008F54DB"/>
    <w:rsid w:val="008F6852"/>
    <w:rsid w:val="0090063D"/>
    <w:rsid w:val="00900E01"/>
    <w:rsid w:val="009022C2"/>
    <w:rsid w:val="00903299"/>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2DEF"/>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05B"/>
    <w:rsid w:val="00B604B4"/>
    <w:rsid w:val="00B62755"/>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51D0"/>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1CB"/>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532"/>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29AF"/>
    <w:rsid w:val="00D63A1A"/>
    <w:rsid w:val="00D667F3"/>
    <w:rsid w:val="00D67206"/>
    <w:rsid w:val="00D67742"/>
    <w:rsid w:val="00D70AE5"/>
    <w:rsid w:val="00D70C32"/>
    <w:rsid w:val="00D74BD8"/>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36B6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443A"/>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A65"/>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 w:type="character" w:customStyle="1" w:styleId="tabelaZnak">
    <w:name w:val="tabela Znak"/>
    <w:link w:val="tabela"/>
    <w:rsid w:val="00CA0532"/>
    <w:rPr>
      <w:rFonts w:ascii="Arial Narrow" w:hAnsi="Arial Narrow" w:cs="Arial"/>
      <w:sz w:val="18"/>
      <w:szCs w:val="24"/>
    </w:rPr>
  </w:style>
  <w:style w:type="paragraph" w:customStyle="1" w:styleId="tabela">
    <w:name w:val="tabela"/>
    <w:basedOn w:val="Navaden"/>
    <w:link w:val="tabelaZnak"/>
    <w:rsid w:val="00CA0532"/>
    <w:pPr>
      <w:autoSpaceDE w:val="0"/>
      <w:autoSpaceDN w:val="0"/>
      <w:adjustRightInd w:val="0"/>
      <w:spacing w:before="40" w:after="40" w:line="200" w:lineRule="exact"/>
    </w:pPr>
    <w:rPr>
      <w:rFonts w:ascii="Arial Narrow" w:eastAsiaTheme="minorHAnsi" w:hAnsi="Arial Narrow"/>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669030">
      <w:bodyDiv w:val="1"/>
      <w:marLeft w:val="0"/>
      <w:marRight w:val="0"/>
      <w:marTop w:val="0"/>
      <w:marBottom w:val="0"/>
      <w:divBdr>
        <w:top w:val="none" w:sz="0" w:space="0" w:color="auto"/>
        <w:left w:val="none" w:sz="0" w:space="0" w:color="auto"/>
        <w:bottom w:val="none" w:sz="0" w:space="0" w:color="auto"/>
        <w:right w:val="none" w:sz="0" w:space="0" w:color="auto"/>
      </w:divBdr>
    </w:div>
    <w:div w:id="1179005855">
      <w:bodyDiv w:val="1"/>
      <w:marLeft w:val="0"/>
      <w:marRight w:val="0"/>
      <w:marTop w:val="0"/>
      <w:marBottom w:val="0"/>
      <w:divBdr>
        <w:top w:val="none" w:sz="0" w:space="0" w:color="auto"/>
        <w:left w:val="none" w:sz="0" w:space="0" w:color="auto"/>
        <w:bottom w:val="none" w:sz="0" w:space="0" w:color="auto"/>
        <w:right w:val="none" w:sz="0" w:space="0" w:color="auto"/>
      </w:divBdr>
    </w:div>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4553</Words>
  <Characters>25958</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9</cp:revision>
  <cp:lastPrinted>2021-08-30T08:27:00Z</cp:lastPrinted>
  <dcterms:created xsi:type="dcterms:W3CDTF">2023-05-10T08:37:00Z</dcterms:created>
  <dcterms:modified xsi:type="dcterms:W3CDTF">2023-05-24T06:57:00Z</dcterms:modified>
</cp:coreProperties>
</file>